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AA" w:rsidRDefault="000B7DAA" w:rsidP="000B7DAA">
      <w:pPr>
        <w:pStyle w:val="3"/>
      </w:pPr>
      <w:bookmarkStart w:id="0" w:name="Header3"/>
      <w:r>
        <w:t>Органи рослин</w:t>
      </w:r>
    </w:p>
    <w:p w:rsidR="000B7DAA" w:rsidRDefault="000B7DAA" w:rsidP="000B7DAA">
      <w:pPr>
        <w:rPr>
          <w:color w:val="000000"/>
          <w:sz w:val="16"/>
          <w:szCs w:val="16"/>
        </w:rPr>
      </w:pPr>
      <w:r>
        <w:rPr>
          <w:rStyle w:val="a5"/>
          <w:color w:val="000000"/>
          <w:sz w:val="16"/>
          <w:szCs w:val="16"/>
        </w:rPr>
        <w:t xml:space="preserve">Органи </w:t>
      </w:r>
      <w:r>
        <w:rPr>
          <w:color w:val="000000"/>
          <w:sz w:val="16"/>
          <w:szCs w:val="16"/>
        </w:rPr>
        <w:t xml:space="preserve">рослин поділяють на вегетативні та генеративні. </w:t>
      </w:r>
      <w:r>
        <w:rPr>
          <w:rStyle w:val="a5"/>
          <w:color w:val="000000"/>
          <w:sz w:val="16"/>
          <w:szCs w:val="16"/>
        </w:rPr>
        <w:t>До вегетативних органів</w:t>
      </w:r>
      <w:r>
        <w:rPr>
          <w:color w:val="000000"/>
          <w:sz w:val="16"/>
          <w:szCs w:val="16"/>
        </w:rPr>
        <w:t xml:space="preserve"> </w:t>
      </w:r>
      <w:proofErr w:type="gramStart"/>
      <w:r>
        <w:rPr>
          <w:color w:val="000000"/>
          <w:sz w:val="16"/>
          <w:szCs w:val="16"/>
        </w:rPr>
        <w:t>в</w:t>
      </w:r>
      <w:proofErr w:type="gramEnd"/>
      <w:r>
        <w:rPr>
          <w:color w:val="000000"/>
          <w:sz w:val="16"/>
          <w:szCs w:val="16"/>
        </w:rPr>
        <w:t xml:space="preserve">ідносять корінь, стебло, листок і бруньку, до </w:t>
      </w:r>
      <w:r>
        <w:rPr>
          <w:rStyle w:val="a5"/>
          <w:color w:val="000000"/>
          <w:sz w:val="16"/>
          <w:szCs w:val="16"/>
        </w:rPr>
        <w:t>генеративних</w:t>
      </w:r>
      <w:r>
        <w:rPr>
          <w:color w:val="000000"/>
          <w:sz w:val="16"/>
          <w:szCs w:val="16"/>
        </w:rPr>
        <w:t xml:space="preserve"> — квітку.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Пагін</w:t>
      </w:r>
      <w:r>
        <w:rPr>
          <w:color w:val="000000"/>
          <w:sz w:val="16"/>
          <w:szCs w:val="16"/>
        </w:rPr>
        <w:t xml:space="preserve"> є основним надземним органом вищих рослин. </w:t>
      </w:r>
      <w:proofErr w:type="gramStart"/>
      <w:r>
        <w:rPr>
          <w:color w:val="000000"/>
          <w:sz w:val="16"/>
          <w:szCs w:val="16"/>
        </w:rPr>
        <w:t>В</w:t>
      </w:r>
      <w:proofErr w:type="gramEnd"/>
      <w:r>
        <w:rPr>
          <w:color w:val="000000"/>
          <w:sz w:val="16"/>
          <w:szCs w:val="16"/>
        </w:rPr>
        <w:t>і</w:t>
      </w:r>
      <w:proofErr w:type="gramStart"/>
      <w:r>
        <w:rPr>
          <w:color w:val="000000"/>
          <w:sz w:val="16"/>
          <w:szCs w:val="16"/>
        </w:rPr>
        <w:t>н</w:t>
      </w:r>
      <w:proofErr w:type="gramEnd"/>
      <w:r>
        <w:rPr>
          <w:color w:val="000000"/>
          <w:sz w:val="16"/>
          <w:szCs w:val="16"/>
        </w:rPr>
        <w:t xml:space="preserve"> складається з осьової частини — стебла, і розташованих на ньому листків і бруньок. Ділянка стебла, від якого відходить один або декілька листків, називається </w:t>
      </w:r>
      <w:r>
        <w:rPr>
          <w:rStyle w:val="a5"/>
          <w:color w:val="000000"/>
          <w:sz w:val="16"/>
          <w:szCs w:val="16"/>
        </w:rPr>
        <w:t>вузлом</w:t>
      </w:r>
      <w:r>
        <w:rPr>
          <w:color w:val="000000"/>
          <w:sz w:val="16"/>
          <w:szCs w:val="16"/>
        </w:rPr>
        <w:t xml:space="preserve">, ділянка стебла </w:t>
      </w:r>
      <w:proofErr w:type="gramStart"/>
      <w:r>
        <w:rPr>
          <w:color w:val="000000"/>
          <w:sz w:val="16"/>
          <w:szCs w:val="16"/>
        </w:rPr>
        <w:t>м</w:t>
      </w:r>
      <w:proofErr w:type="gramEnd"/>
      <w:r>
        <w:rPr>
          <w:color w:val="000000"/>
          <w:sz w:val="16"/>
          <w:szCs w:val="16"/>
        </w:rPr>
        <w:t xml:space="preserve">іж двома сусідніми вузлами — </w:t>
      </w:r>
      <w:r>
        <w:rPr>
          <w:rStyle w:val="a5"/>
          <w:color w:val="000000"/>
          <w:sz w:val="16"/>
          <w:szCs w:val="16"/>
        </w:rPr>
        <w:t>міжвузлям</w:t>
      </w:r>
      <w:r>
        <w:rPr>
          <w:color w:val="000000"/>
          <w:sz w:val="16"/>
          <w:szCs w:val="16"/>
        </w:rPr>
        <w:t>.</w:t>
      </w:r>
      <w:bookmarkStart w:id="1" w:name="Header4"/>
      <w:bookmarkEnd w:id="0"/>
    </w:p>
    <w:p w:rsidR="000B7DAA" w:rsidRDefault="000B7DAA" w:rsidP="000B7DAA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t>Брунька</w:t>
      </w:r>
    </w:p>
    <w:p w:rsidR="000B7DAA" w:rsidRDefault="000B7DAA" w:rsidP="000B7DAA">
      <w:pPr>
        <w:rPr>
          <w:color w:val="000000"/>
          <w:sz w:val="16"/>
          <w:szCs w:val="16"/>
        </w:rPr>
      </w:pPr>
      <w:r>
        <w:rPr>
          <w:rStyle w:val="a5"/>
          <w:color w:val="000000"/>
          <w:sz w:val="16"/>
          <w:szCs w:val="16"/>
        </w:rPr>
        <w:t>Брунька</w:t>
      </w:r>
      <w:r>
        <w:rPr>
          <w:color w:val="000000"/>
          <w:sz w:val="16"/>
          <w:szCs w:val="16"/>
        </w:rPr>
        <w:t xml:space="preserve"> є зачатковим пагоном. </w:t>
      </w:r>
      <w:r>
        <w:rPr>
          <w:rStyle w:val="a5"/>
          <w:color w:val="000000"/>
          <w:sz w:val="16"/>
          <w:szCs w:val="16"/>
        </w:rPr>
        <w:t>Веге</w:t>
      </w:r>
      <w:r>
        <w:rPr>
          <w:rStyle w:val="a5"/>
          <w:color w:val="000000"/>
          <w:sz w:val="16"/>
          <w:szCs w:val="16"/>
        </w:rPr>
        <w:softHyphen/>
        <w:t xml:space="preserve">тативні </w:t>
      </w:r>
      <w:r>
        <w:rPr>
          <w:color w:val="000000"/>
          <w:sz w:val="16"/>
          <w:szCs w:val="16"/>
        </w:rPr>
        <w:t>бруньки складаються із зачаткового стебла та зачаткових листків, з них вирос</w:t>
      </w:r>
      <w:r>
        <w:rPr>
          <w:color w:val="000000"/>
          <w:sz w:val="16"/>
          <w:szCs w:val="16"/>
        </w:rPr>
        <w:softHyphen/>
        <w:t xml:space="preserve">тає стебло з листям і бруньками. </w:t>
      </w:r>
      <w:r>
        <w:rPr>
          <w:rStyle w:val="a5"/>
          <w:color w:val="000000"/>
          <w:sz w:val="16"/>
          <w:szCs w:val="16"/>
        </w:rPr>
        <w:t>Генеративні</w:t>
      </w:r>
      <w:r>
        <w:rPr>
          <w:color w:val="000000"/>
          <w:sz w:val="16"/>
          <w:szCs w:val="16"/>
        </w:rPr>
        <w:t xml:space="preserve"> бруньки складаються із зачатка суцвіття без зелених асимілюючих листків або поодинокої квітки — бутона. </w:t>
      </w:r>
      <w:r>
        <w:rPr>
          <w:rStyle w:val="a5"/>
          <w:color w:val="000000"/>
          <w:sz w:val="16"/>
          <w:szCs w:val="16"/>
        </w:rPr>
        <w:t>Веге</w:t>
      </w:r>
      <w:r>
        <w:rPr>
          <w:rStyle w:val="a5"/>
          <w:color w:val="000000"/>
          <w:sz w:val="16"/>
          <w:szCs w:val="16"/>
        </w:rPr>
        <w:softHyphen/>
        <w:t>тативно-генеративні</w:t>
      </w:r>
      <w:r>
        <w:rPr>
          <w:color w:val="000000"/>
          <w:sz w:val="16"/>
          <w:szCs w:val="16"/>
        </w:rPr>
        <w:t xml:space="preserve"> бруньки містять зачатки суцвіття (квітки) і листків.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15415" cy="1310005"/>
            <wp:effectExtent l="19050" t="0" r="0" b="0"/>
            <wp:docPr id="31" name="Рисунок 1" descr="C:\Program Files\Издательство Ранок\ВДШ\06_bio\images\images4657images_17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Издательство Ранок\ВДШ\06_bio\images\images4657images_175_fmt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 xml:space="preserve">Наростання пагона забезпечується верхівковими бруньками, розташованими </w:t>
      </w:r>
      <w:proofErr w:type="gramStart"/>
      <w:r>
        <w:rPr>
          <w:color w:val="000000"/>
          <w:sz w:val="16"/>
          <w:szCs w:val="16"/>
        </w:rPr>
        <w:t>на верх</w:t>
      </w:r>
      <w:proofErr w:type="gramEnd"/>
      <w:r>
        <w:rPr>
          <w:color w:val="000000"/>
          <w:sz w:val="16"/>
          <w:szCs w:val="16"/>
        </w:rPr>
        <w:t xml:space="preserve">івці пагона. Галуження або утворення суцвіть відбувається за рахунок </w:t>
      </w:r>
      <w:r>
        <w:rPr>
          <w:rStyle w:val="a5"/>
          <w:color w:val="000000"/>
          <w:sz w:val="16"/>
          <w:szCs w:val="16"/>
        </w:rPr>
        <w:t>пазушних бруньок</w:t>
      </w:r>
      <w:r>
        <w:rPr>
          <w:color w:val="000000"/>
          <w:sz w:val="16"/>
          <w:szCs w:val="16"/>
        </w:rPr>
        <w:t>, які розташовані над вузлами в пазухах листків.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68120" cy="1266190"/>
            <wp:effectExtent l="19050" t="0" r="0" b="0"/>
            <wp:docPr id="30" name="Рисунок 2" descr="C:\Program Files\Издательство Ранок\ВДШ\06_bio\images\images4657images_17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Издательство Ранок\ВДШ\06_bio\images\images4657images_176_fmt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26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 xml:space="preserve">Додаткові бруньки </w:t>
      </w:r>
      <w:r>
        <w:rPr>
          <w:color w:val="000000"/>
          <w:sz w:val="16"/>
          <w:szCs w:val="16"/>
        </w:rPr>
        <w:t xml:space="preserve">— бруньки, що утворюються на дорослих частинах пагона (стеблі, листках, додаткових коренях). Додаткові бруньки виконують велику роль у </w:t>
      </w:r>
      <w:proofErr w:type="gramStart"/>
      <w:r>
        <w:rPr>
          <w:color w:val="000000"/>
          <w:sz w:val="16"/>
          <w:szCs w:val="16"/>
        </w:rPr>
        <w:t>вегетативному</w:t>
      </w:r>
      <w:proofErr w:type="gramEnd"/>
      <w:r>
        <w:rPr>
          <w:color w:val="000000"/>
          <w:sz w:val="16"/>
          <w:szCs w:val="16"/>
        </w:rPr>
        <w:t xml:space="preserve"> розмноженні рослин.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 xml:space="preserve">Сплячі бруньки </w:t>
      </w:r>
      <w:r>
        <w:rPr>
          <w:color w:val="000000"/>
          <w:sz w:val="16"/>
          <w:szCs w:val="16"/>
        </w:rPr>
        <w:t xml:space="preserve">— бруньки, що на деякий час впадають у стан спокою, а потім утворюють нові </w:t>
      </w:r>
      <w:proofErr w:type="gramStart"/>
      <w:r>
        <w:rPr>
          <w:color w:val="000000"/>
          <w:sz w:val="16"/>
          <w:szCs w:val="16"/>
        </w:rPr>
        <w:t>р</w:t>
      </w:r>
      <w:proofErr w:type="gramEnd"/>
      <w:r>
        <w:rPr>
          <w:color w:val="000000"/>
          <w:sz w:val="16"/>
          <w:szCs w:val="16"/>
        </w:rPr>
        <w:t xml:space="preserve">ічні пагони. За рахунок роботи цих бруньок наростання стебла поновлюється </w:t>
      </w:r>
      <w:proofErr w:type="gramStart"/>
      <w:r>
        <w:rPr>
          <w:color w:val="000000"/>
          <w:sz w:val="16"/>
          <w:szCs w:val="16"/>
        </w:rPr>
        <w:t>п</w:t>
      </w:r>
      <w:proofErr w:type="gramEnd"/>
      <w:r>
        <w:rPr>
          <w:color w:val="000000"/>
          <w:sz w:val="16"/>
          <w:szCs w:val="16"/>
        </w:rPr>
        <w:t>ісля перерви. Сплячі брунь</w:t>
      </w:r>
      <w:r>
        <w:rPr>
          <w:color w:val="000000"/>
          <w:sz w:val="16"/>
          <w:szCs w:val="16"/>
        </w:rPr>
        <w:softHyphen/>
        <w:t xml:space="preserve">ки перебувають довгий час (роки, іноді все життя рослини) </w:t>
      </w:r>
      <w:proofErr w:type="gramStart"/>
      <w:r>
        <w:rPr>
          <w:color w:val="000000"/>
          <w:sz w:val="16"/>
          <w:szCs w:val="16"/>
        </w:rPr>
        <w:t>у</w:t>
      </w:r>
      <w:proofErr w:type="gramEnd"/>
      <w:r>
        <w:rPr>
          <w:color w:val="000000"/>
          <w:sz w:val="16"/>
          <w:szCs w:val="16"/>
        </w:rPr>
        <w:t xml:space="preserve"> стані спокою. Стимулом для їх проростання є значне пошкодження або втрата частини рослини.</w:t>
      </w:r>
      <w:bookmarkStart w:id="2" w:name="Header5"/>
      <w:bookmarkEnd w:id="1"/>
    </w:p>
    <w:p w:rsidR="000B7DAA" w:rsidRDefault="000B7DAA" w:rsidP="000B7DAA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t>Стебло</w:t>
      </w:r>
    </w:p>
    <w:p w:rsidR="000B7DAA" w:rsidRDefault="000B7DAA" w:rsidP="000B7DA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Центральна частина стебла деревних рослин зайнята </w:t>
      </w:r>
      <w:r>
        <w:rPr>
          <w:rStyle w:val="a5"/>
          <w:color w:val="000000"/>
          <w:sz w:val="16"/>
          <w:szCs w:val="16"/>
        </w:rPr>
        <w:t>деревиною</w:t>
      </w:r>
      <w:r>
        <w:rPr>
          <w:color w:val="000000"/>
          <w:sz w:val="16"/>
          <w:szCs w:val="16"/>
        </w:rPr>
        <w:t xml:space="preserve">, далі йде </w:t>
      </w:r>
      <w:proofErr w:type="gramStart"/>
      <w:r>
        <w:rPr>
          <w:color w:val="000000"/>
          <w:sz w:val="16"/>
          <w:szCs w:val="16"/>
        </w:rPr>
        <w:t>тонкий</w:t>
      </w:r>
      <w:proofErr w:type="gramEnd"/>
      <w:r>
        <w:rPr>
          <w:color w:val="000000"/>
          <w:sz w:val="16"/>
          <w:szCs w:val="16"/>
        </w:rPr>
        <w:t xml:space="preserve"> прошарок твірної тканини — </w:t>
      </w:r>
      <w:r>
        <w:rPr>
          <w:rStyle w:val="a5"/>
          <w:color w:val="000000"/>
          <w:sz w:val="16"/>
          <w:szCs w:val="16"/>
        </w:rPr>
        <w:t>камбію</w:t>
      </w:r>
      <w:r>
        <w:rPr>
          <w:color w:val="000000"/>
          <w:sz w:val="16"/>
          <w:szCs w:val="16"/>
        </w:rPr>
        <w:t xml:space="preserve">, ззовні розташовується </w:t>
      </w:r>
      <w:r>
        <w:rPr>
          <w:rStyle w:val="a5"/>
          <w:color w:val="000000"/>
          <w:sz w:val="16"/>
          <w:szCs w:val="16"/>
        </w:rPr>
        <w:t>кора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819910" cy="1151890"/>
            <wp:effectExtent l="19050" t="0" r="8890" b="0"/>
            <wp:docPr id="29" name="Рисунок 3" descr="C:\Program Files\Издательство Ранок\ВДШ\06_bio\images\images4657images_17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Издательство Ранок\ВДШ\06_bio\images\images4657images_177_fmt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>Головна маса</w:t>
      </w:r>
      <w:r>
        <w:rPr>
          <w:rStyle w:val="a5"/>
          <w:color w:val="000000"/>
          <w:sz w:val="16"/>
          <w:szCs w:val="16"/>
        </w:rPr>
        <w:t xml:space="preserve"> деревини </w:t>
      </w:r>
      <w:r>
        <w:rPr>
          <w:color w:val="000000"/>
          <w:sz w:val="16"/>
          <w:szCs w:val="16"/>
        </w:rPr>
        <w:t xml:space="preserve">становить омертвілі клітини: судини та трахеїди, що виконують провідну функцію, і </w:t>
      </w:r>
      <w:proofErr w:type="gramStart"/>
      <w:r>
        <w:rPr>
          <w:color w:val="000000"/>
          <w:sz w:val="16"/>
          <w:szCs w:val="16"/>
        </w:rPr>
        <w:t>р</w:t>
      </w:r>
      <w:proofErr w:type="gramEnd"/>
      <w:r>
        <w:rPr>
          <w:color w:val="000000"/>
          <w:sz w:val="16"/>
          <w:szCs w:val="16"/>
        </w:rPr>
        <w:t xml:space="preserve">ізні види склеренхімних клітин. Також </w:t>
      </w:r>
      <w:proofErr w:type="gramStart"/>
      <w:r>
        <w:rPr>
          <w:color w:val="000000"/>
          <w:sz w:val="16"/>
          <w:szCs w:val="16"/>
        </w:rPr>
        <w:t>до</w:t>
      </w:r>
      <w:proofErr w:type="gramEnd"/>
      <w:r>
        <w:rPr>
          <w:color w:val="000000"/>
          <w:sz w:val="16"/>
          <w:szCs w:val="16"/>
        </w:rPr>
        <w:t xml:space="preserve"> </w:t>
      </w:r>
      <w:proofErr w:type="gramStart"/>
      <w:r>
        <w:rPr>
          <w:color w:val="000000"/>
          <w:sz w:val="16"/>
          <w:szCs w:val="16"/>
        </w:rPr>
        <w:t>складу</w:t>
      </w:r>
      <w:proofErr w:type="gramEnd"/>
      <w:r>
        <w:rPr>
          <w:color w:val="000000"/>
          <w:sz w:val="16"/>
          <w:szCs w:val="16"/>
        </w:rPr>
        <w:t xml:space="preserve"> деревини входять паренхімні клітини, їх особливо багато в центральній частині, де вони утворюють серцевину. Спі</w:t>
      </w:r>
      <w:proofErr w:type="gramStart"/>
      <w:r>
        <w:rPr>
          <w:color w:val="000000"/>
          <w:sz w:val="16"/>
          <w:szCs w:val="16"/>
        </w:rPr>
        <w:t>вв</w:t>
      </w:r>
      <w:proofErr w:type="gramEnd"/>
      <w:r>
        <w:rPr>
          <w:color w:val="000000"/>
          <w:sz w:val="16"/>
          <w:szCs w:val="16"/>
        </w:rPr>
        <w:t>ідношення клітин визначає фізико-механічні та хімічні властивості дере</w:t>
      </w:r>
      <w:r>
        <w:rPr>
          <w:color w:val="000000"/>
          <w:sz w:val="16"/>
          <w:szCs w:val="16"/>
        </w:rPr>
        <w:softHyphen/>
        <w:t>вини.</w:t>
      </w:r>
      <w:r>
        <w:rPr>
          <w:color w:val="000000"/>
          <w:sz w:val="16"/>
          <w:szCs w:val="16"/>
        </w:rPr>
        <w:br/>
      </w:r>
      <w:proofErr w:type="gramStart"/>
      <w:r>
        <w:rPr>
          <w:rStyle w:val="a5"/>
          <w:color w:val="000000"/>
          <w:sz w:val="16"/>
          <w:szCs w:val="16"/>
        </w:rPr>
        <w:t xml:space="preserve">Камбій </w:t>
      </w:r>
      <w:r>
        <w:rPr>
          <w:color w:val="000000"/>
          <w:sz w:val="16"/>
          <w:szCs w:val="16"/>
        </w:rPr>
        <w:t>являє собою тонкий прошарок бічної меристеми, у результаті поділу і диференціації клітин якої відбувається наростання стебла в товщину.</w:t>
      </w:r>
      <w:proofErr w:type="gramEnd"/>
      <w:r>
        <w:rPr>
          <w:color w:val="000000"/>
          <w:sz w:val="16"/>
          <w:szCs w:val="16"/>
        </w:rPr>
        <w:t xml:space="preserve"> Свою роботу камбій здійснює протягом </w:t>
      </w:r>
      <w:proofErr w:type="gramStart"/>
      <w:r>
        <w:rPr>
          <w:color w:val="000000"/>
          <w:sz w:val="16"/>
          <w:szCs w:val="16"/>
        </w:rPr>
        <w:t>вегетативного</w:t>
      </w:r>
      <w:proofErr w:type="gramEnd"/>
      <w:r>
        <w:rPr>
          <w:color w:val="000000"/>
          <w:sz w:val="16"/>
          <w:szCs w:val="16"/>
        </w:rPr>
        <w:t xml:space="preserve"> періоду, а взимку його діяльність припиняється. </w:t>
      </w:r>
      <w:proofErr w:type="gramStart"/>
      <w:r>
        <w:rPr>
          <w:color w:val="000000"/>
          <w:sz w:val="16"/>
          <w:szCs w:val="16"/>
        </w:rPr>
        <w:t>Р</w:t>
      </w:r>
      <w:proofErr w:type="gramEnd"/>
      <w:r>
        <w:rPr>
          <w:color w:val="000000"/>
          <w:sz w:val="16"/>
          <w:szCs w:val="16"/>
        </w:rPr>
        <w:t>ічні кільця на зрізі стовбура показують приріст за кожний вегетаційний період.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 xml:space="preserve">Кора </w:t>
      </w:r>
      <w:r>
        <w:rPr>
          <w:color w:val="000000"/>
          <w:sz w:val="16"/>
          <w:szCs w:val="16"/>
        </w:rPr>
        <w:t>складається з двох відділі</w:t>
      </w:r>
      <w:proofErr w:type="gramStart"/>
      <w:r>
        <w:rPr>
          <w:color w:val="000000"/>
          <w:sz w:val="16"/>
          <w:szCs w:val="16"/>
        </w:rPr>
        <w:t>в</w:t>
      </w:r>
      <w:proofErr w:type="gramEnd"/>
      <w:r>
        <w:rPr>
          <w:color w:val="000000"/>
          <w:sz w:val="16"/>
          <w:szCs w:val="16"/>
        </w:rPr>
        <w:t xml:space="preserve"> — </w:t>
      </w:r>
      <w:r>
        <w:rPr>
          <w:rStyle w:val="a5"/>
          <w:color w:val="000000"/>
          <w:sz w:val="16"/>
          <w:szCs w:val="16"/>
        </w:rPr>
        <w:t xml:space="preserve">кірки </w:t>
      </w:r>
      <w:r>
        <w:rPr>
          <w:color w:val="000000"/>
          <w:sz w:val="16"/>
          <w:szCs w:val="16"/>
        </w:rPr>
        <w:t xml:space="preserve">і </w:t>
      </w:r>
      <w:r>
        <w:rPr>
          <w:rStyle w:val="a5"/>
          <w:color w:val="000000"/>
          <w:sz w:val="16"/>
          <w:szCs w:val="16"/>
        </w:rPr>
        <w:t>лубу</w:t>
      </w:r>
      <w:r>
        <w:rPr>
          <w:color w:val="000000"/>
          <w:sz w:val="16"/>
          <w:szCs w:val="16"/>
        </w:rPr>
        <w:t>. Луб прилягає до камбію, складається з ситоподібних елементів, паренхімних клітин і луб’яних волокон, які є механічною тканиною і виконують опорну функцію. Кірка розташована ззовні, утворюється в результаті багаторазового закладання прошарків перидерми й виконує захисну функцію.</w:t>
      </w:r>
      <w:r>
        <w:rPr>
          <w:color w:val="000000"/>
          <w:sz w:val="16"/>
          <w:szCs w:val="16"/>
        </w:rPr>
        <w:br/>
        <w:t xml:space="preserve">Транспорт води та розчинених у ній речовин від коренів до листків здійснюється провідними елементами деревини, а транспорт продуктів асиміляції </w:t>
      </w:r>
      <w:proofErr w:type="gramStart"/>
      <w:r>
        <w:rPr>
          <w:color w:val="000000"/>
          <w:sz w:val="16"/>
          <w:szCs w:val="16"/>
        </w:rPr>
        <w:t>в</w:t>
      </w:r>
      <w:proofErr w:type="gramEnd"/>
      <w:r>
        <w:rPr>
          <w:color w:val="000000"/>
          <w:sz w:val="16"/>
          <w:szCs w:val="16"/>
        </w:rPr>
        <w:t>ід листків до коренів — провідними елементами лубу.</w:t>
      </w:r>
      <w:bookmarkStart w:id="3" w:name="Header6"/>
      <w:bookmarkEnd w:id="2"/>
    </w:p>
    <w:p w:rsidR="000B7DAA" w:rsidRDefault="000B7DAA" w:rsidP="000B7DAA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lastRenderedPageBreak/>
        <w:t>Корінь</w:t>
      </w:r>
    </w:p>
    <w:p w:rsidR="000B7DAA" w:rsidRDefault="000B7DAA" w:rsidP="000B7DAA">
      <w:pPr>
        <w:rPr>
          <w:color w:val="000000"/>
          <w:sz w:val="16"/>
          <w:szCs w:val="16"/>
        </w:rPr>
      </w:pPr>
      <w:r>
        <w:rPr>
          <w:rStyle w:val="a5"/>
          <w:color w:val="000000"/>
          <w:sz w:val="16"/>
          <w:szCs w:val="16"/>
        </w:rPr>
        <w:t>Корінь</w:t>
      </w:r>
      <w:r>
        <w:rPr>
          <w:color w:val="000000"/>
          <w:sz w:val="16"/>
          <w:szCs w:val="16"/>
        </w:rPr>
        <w:t xml:space="preserve"> — осьовий вегетативний орган рослини, що виконує функцію поглинання води з ґрунту та фіксацію рослини, здатний невизначено довго рости в довжину завдяки діяльності апікальної меристеми. </w:t>
      </w:r>
      <w:proofErr w:type="gramStart"/>
      <w:r>
        <w:rPr>
          <w:color w:val="000000"/>
          <w:sz w:val="16"/>
          <w:szCs w:val="16"/>
        </w:rPr>
        <w:t>Основною</w:t>
      </w:r>
      <w:proofErr w:type="gramEnd"/>
      <w:r>
        <w:rPr>
          <w:color w:val="000000"/>
          <w:sz w:val="16"/>
          <w:szCs w:val="16"/>
        </w:rPr>
        <w:t xml:space="preserve"> відмінністю кореня від пагона є те, що на корені ніколи не утворюються листки.</w:t>
      </w:r>
      <w:r>
        <w:rPr>
          <w:color w:val="000000"/>
          <w:sz w:val="16"/>
          <w:szCs w:val="16"/>
        </w:rPr>
        <w:br/>
        <w:t xml:space="preserve">Кінчик кореня прикритий захисним утворенням — </w:t>
      </w:r>
      <w:r>
        <w:rPr>
          <w:rStyle w:val="a5"/>
          <w:color w:val="000000"/>
          <w:sz w:val="16"/>
          <w:szCs w:val="16"/>
        </w:rPr>
        <w:t>кореневим чохликом</w:t>
      </w:r>
      <w:r>
        <w:rPr>
          <w:color w:val="000000"/>
          <w:sz w:val="16"/>
          <w:szCs w:val="16"/>
        </w:rPr>
        <w:t xml:space="preserve">. </w:t>
      </w:r>
      <w:proofErr w:type="gramStart"/>
      <w:r>
        <w:rPr>
          <w:color w:val="000000"/>
          <w:sz w:val="16"/>
          <w:szCs w:val="16"/>
        </w:rPr>
        <w:t>В</w:t>
      </w:r>
      <w:proofErr w:type="gramEnd"/>
      <w:r>
        <w:rPr>
          <w:color w:val="000000"/>
          <w:sz w:val="16"/>
          <w:szCs w:val="16"/>
        </w:rPr>
        <w:t>і</w:t>
      </w:r>
      <w:proofErr w:type="gramStart"/>
      <w:r>
        <w:rPr>
          <w:color w:val="000000"/>
          <w:sz w:val="16"/>
          <w:szCs w:val="16"/>
        </w:rPr>
        <w:t>н</w:t>
      </w:r>
      <w:proofErr w:type="gramEnd"/>
      <w:r>
        <w:rPr>
          <w:color w:val="000000"/>
          <w:sz w:val="16"/>
          <w:szCs w:val="16"/>
        </w:rPr>
        <w:t xml:space="preserve"> складається із живих клітин, які постійно злущуються і продукують слиз, що зволожує ґрунт і полегшує рух кореня.</w:t>
      </w:r>
      <w:r>
        <w:rPr>
          <w:color w:val="000000"/>
          <w:sz w:val="16"/>
          <w:szCs w:val="16"/>
        </w:rPr>
        <w:br/>
      </w:r>
      <w:proofErr w:type="gramStart"/>
      <w:r>
        <w:rPr>
          <w:color w:val="000000"/>
          <w:sz w:val="16"/>
          <w:szCs w:val="16"/>
        </w:rPr>
        <w:t>П</w:t>
      </w:r>
      <w:proofErr w:type="gramEnd"/>
      <w:r>
        <w:rPr>
          <w:color w:val="000000"/>
          <w:sz w:val="16"/>
          <w:szCs w:val="16"/>
        </w:rPr>
        <w:t>ід чохликом розташовується</w:t>
      </w:r>
      <w:r>
        <w:rPr>
          <w:rStyle w:val="a5"/>
          <w:color w:val="000000"/>
          <w:sz w:val="16"/>
          <w:szCs w:val="16"/>
        </w:rPr>
        <w:t xml:space="preserve"> зона поділу</w:t>
      </w:r>
      <w:r>
        <w:rPr>
          <w:color w:val="000000"/>
          <w:sz w:val="16"/>
          <w:szCs w:val="16"/>
        </w:rPr>
        <w:t xml:space="preserve">, товщина якої, як правило, не перевищує 1 мм. У цій зоні розташовуються майже </w:t>
      </w:r>
      <w:proofErr w:type="gramStart"/>
      <w:r>
        <w:rPr>
          <w:color w:val="000000"/>
          <w:sz w:val="16"/>
          <w:szCs w:val="16"/>
        </w:rPr>
        <w:t>вс</w:t>
      </w:r>
      <w:proofErr w:type="gramEnd"/>
      <w:r>
        <w:rPr>
          <w:color w:val="000000"/>
          <w:sz w:val="16"/>
          <w:szCs w:val="16"/>
        </w:rPr>
        <w:t>і здатні до поділу клітини апікальної меристеми та інші клітини і тканини, що дедалі утворюються.</w:t>
      </w:r>
      <w:r>
        <w:rPr>
          <w:color w:val="000000"/>
          <w:sz w:val="16"/>
          <w:szCs w:val="16"/>
        </w:rPr>
        <w:br/>
        <w:t>Далі розташована</w:t>
      </w:r>
      <w:r>
        <w:rPr>
          <w:rStyle w:val="a5"/>
          <w:color w:val="000000"/>
          <w:sz w:val="16"/>
          <w:szCs w:val="16"/>
        </w:rPr>
        <w:t xml:space="preserve"> зона розтягування</w:t>
      </w:r>
      <w:r>
        <w:rPr>
          <w:color w:val="000000"/>
          <w:sz w:val="16"/>
          <w:szCs w:val="16"/>
        </w:rPr>
        <w:t>. Поді</w:t>
      </w:r>
      <w:proofErr w:type="gramStart"/>
      <w:r>
        <w:rPr>
          <w:color w:val="000000"/>
          <w:sz w:val="16"/>
          <w:szCs w:val="16"/>
        </w:rPr>
        <w:t>л</w:t>
      </w:r>
      <w:proofErr w:type="gramEnd"/>
      <w:r>
        <w:rPr>
          <w:color w:val="000000"/>
          <w:sz w:val="16"/>
          <w:szCs w:val="16"/>
        </w:rPr>
        <w:t xml:space="preserve"> клітин у цій зоні майже припинений, вони дуже розтягуються в поздовжньому напрямі за рахунок збільшення вакуолей. На поверхні клітин у зоні поглинання утворюється </w:t>
      </w:r>
      <w:proofErr w:type="gramStart"/>
      <w:r>
        <w:rPr>
          <w:color w:val="000000"/>
          <w:sz w:val="16"/>
          <w:szCs w:val="16"/>
        </w:rPr>
        <w:t>безл</w:t>
      </w:r>
      <w:proofErr w:type="gramEnd"/>
      <w:r>
        <w:rPr>
          <w:color w:val="000000"/>
          <w:sz w:val="16"/>
          <w:szCs w:val="16"/>
        </w:rPr>
        <w:t xml:space="preserve">іч кореневих волосків, які є виростами клітин, проникають у ґрунт і виконують функцію поглинання води. Тканина, на поверхні клітинок якої є волоски, називається </w:t>
      </w:r>
      <w:r>
        <w:rPr>
          <w:rStyle w:val="a5"/>
          <w:color w:val="000000"/>
          <w:sz w:val="16"/>
          <w:szCs w:val="16"/>
        </w:rPr>
        <w:t>ризодермою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06525" cy="1617980"/>
            <wp:effectExtent l="19050" t="0" r="3175" b="0"/>
            <wp:docPr id="28" name="Рисунок 4" descr="C:\Program Files\Издательство Ранок\ВДШ\06_bio\images\images4657images_17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Издательство Ранок\ВДШ\06_bio\images\images4657images_174_fmt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61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>Далі розпочинається</w:t>
      </w:r>
      <w:r>
        <w:rPr>
          <w:rStyle w:val="a5"/>
          <w:color w:val="000000"/>
          <w:sz w:val="16"/>
          <w:szCs w:val="16"/>
        </w:rPr>
        <w:t xml:space="preserve"> зона проведення</w:t>
      </w:r>
      <w:r>
        <w:rPr>
          <w:color w:val="000000"/>
          <w:sz w:val="16"/>
          <w:szCs w:val="16"/>
        </w:rPr>
        <w:t>, позбавлена кореневих волоскі</w:t>
      </w:r>
      <w:proofErr w:type="gramStart"/>
      <w:r>
        <w:rPr>
          <w:color w:val="000000"/>
          <w:sz w:val="16"/>
          <w:szCs w:val="16"/>
        </w:rPr>
        <w:t>в</w:t>
      </w:r>
      <w:proofErr w:type="gramEnd"/>
      <w:r>
        <w:rPr>
          <w:color w:val="000000"/>
          <w:sz w:val="16"/>
          <w:szCs w:val="16"/>
        </w:rPr>
        <w:t xml:space="preserve">. </w:t>
      </w:r>
      <w:proofErr w:type="gramStart"/>
      <w:r>
        <w:rPr>
          <w:color w:val="000000"/>
          <w:sz w:val="16"/>
          <w:szCs w:val="16"/>
        </w:rPr>
        <w:t>Вона</w:t>
      </w:r>
      <w:proofErr w:type="gramEnd"/>
      <w:r>
        <w:rPr>
          <w:color w:val="000000"/>
          <w:sz w:val="16"/>
          <w:szCs w:val="16"/>
        </w:rPr>
        <w:t xml:space="preserve"> вкрита щільною твірною тканиною, яка захищає корінь, —</w:t>
      </w:r>
      <w:r>
        <w:rPr>
          <w:rStyle w:val="a5"/>
          <w:color w:val="000000"/>
          <w:sz w:val="16"/>
          <w:szCs w:val="16"/>
        </w:rPr>
        <w:t xml:space="preserve"> екзодермою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 xml:space="preserve">На </w:t>
      </w:r>
      <w:proofErr w:type="gramStart"/>
      <w:r>
        <w:rPr>
          <w:color w:val="000000"/>
          <w:sz w:val="16"/>
          <w:szCs w:val="16"/>
        </w:rPr>
        <w:t>поперечному</w:t>
      </w:r>
      <w:proofErr w:type="gramEnd"/>
      <w:r>
        <w:rPr>
          <w:color w:val="000000"/>
          <w:sz w:val="16"/>
          <w:szCs w:val="16"/>
        </w:rPr>
        <w:t xml:space="preserve"> зрізі кореня розрізняють два шари — </w:t>
      </w:r>
      <w:r>
        <w:rPr>
          <w:rStyle w:val="a5"/>
          <w:color w:val="000000"/>
          <w:sz w:val="16"/>
          <w:szCs w:val="16"/>
        </w:rPr>
        <w:t>кору</w:t>
      </w:r>
      <w:r>
        <w:rPr>
          <w:color w:val="000000"/>
          <w:sz w:val="16"/>
          <w:szCs w:val="16"/>
        </w:rPr>
        <w:t xml:space="preserve"> і </w:t>
      </w:r>
      <w:r>
        <w:rPr>
          <w:rStyle w:val="a5"/>
          <w:color w:val="000000"/>
          <w:sz w:val="16"/>
          <w:szCs w:val="16"/>
        </w:rPr>
        <w:t>стелу</w:t>
      </w:r>
      <w:r>
        <w:rPr>
          <w:color w:val="000000"/>
          <w:sz w:val="16"/>
          <w:szCs w:val="16"/>
        </w:rPr>
        <w:t xml:space="preserve"> (осьовий або центральний циліндр). Внутрішній шар кори називається </w:t>
      </w:r>
      <w:r>
        <w:rPr>
          <w:rStyle w:val="a5"/>
          <w:color w:val="000000"/>
          <w:sz w:val="16"/>
          <w:szCs w:val="16"/>
        </w:rPr>
        <w:t>ендодермою</w:t>
      </w:r>
      <w:r>
        <w:rPr>
          <w:color w:val="000000"/>
          <w:sz w:val="16"/>
          <w:szCs w:val="16"/>
        </w:rPr>
        <w:t xml:space="preserve">. Оболонки клітин ендодерми непроникні для розчинів, тому вода та розчинені в ній речовини можуть пройти в стелу тільки </w:t>
      </w:r>
      <w:proofErr w:type="gramStart"/>
      <w:r>
        <w:rPr>
          <w:color w:val="000000"/>
          <w:sz w:val="16"/>
          <w:szCs w:val="16"/>
        </w:rPr>
        <w:t>по</w:t>
      </w:r>
      <w:proofErr w:type="gramEnd"/>
      <w:r>
        <w:rPr>
          <w:color w:val="000000"/>
          <w:sz w:val="16"/>
          <w:szCs w:val="16"/>
        </w:rPr>
        <w:t xml:space="preserve"> протопластах. Зовнішній шар кори — </w:t>
      </w:r>
      <w:r>
        <w:rPr>
          <w:rStyle w:val="a5"/>
          <w:color w:val="000000"/>
          <w:sz w:val="16"/>
          <w:szCs w:val="16"/>
        </w:rPr>
        <w:t>екзодерма</w:t>
      </w:r>
      <w:r>
        <w:rPr>
          <w:color w:val="000000"/>
          <w:sz w:val="16"/>
          <w:szCs w:val="16"/>
        </w:rPr>
        <w:t xml:space="preserve"> — являє собою шар клітин, розташованих </w:t>
      </w:r>
      <w:proofErr w:type="gramStart"/>
      <w:r>
        <w:rPr>
          <w:color w:val="000000"/>
          <w:sz w:val="16"/>
          <w:szCs w:val="16"/>
        </w:rPr>
        <w:t>між</w:t>
      </w:r>
      <w:proofErr w:type="gramEnd"/>
      <w:r>
        <w:rPr>
          <w:color w:val="000000"/>
          <w:sz w:val="16"/>
          <w:szCs w:val="16"/>
        </w:rPr>
        <w:t xml:space="preserve"> ризодермою та ендодермою. Вона виконує провідну функцію, а </w:t>
      </w:r>
      <w:proofErr w:type="gramStart"/>
      <w:r>
        <w:rPr>
          <w:color w:val="000000"/>
          <w:sz w:val="16"/>
          <w:szCs w:val="16"/>
        </w:rPr>
        <w:t>п</w:t>
      </w:r>
      <w:proofErr w:type="gramEnd"/>
      <w:r>
        <w:rPr>
          <w:color w:val="000000"/>
          <w:sz w:val="16"/>
          <w:szCs w:val="16"/>
        </w:rPr>
        <w:t xml:space="preserve">ісля відмирання ризодерми перетворюється на захисну покривну тканину. </w:t>
      </w:r>
      <w:r>
        <w:rPr>
          <w:rStyle w:val="a5"/>
          <w:color w:val="000000"/>
          <w:sz w:val="16"/>
          <w:szCs w:val="16"/>
        </w:rPr>
        <w:t>Стела</w:t>
      </w:r>
      <w:r>
        <w:rPr>
          <w:color w:val="000000"/>
          <w:sz w:val="16"/>
          <w:szCs w:val="16"/>
        </w:rPr>
        <w:t xml:space="preserve"> складається з твірної тканини, розташованої ззовні від провідних елементів флоеми, та ксилеми.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Головний корінь</w:t>
      </w:r>
      <w:r>
        <w:rPr>
          <w:color w:val="000000"/>
          <w:sz w:val="16"/>
          <w:szCs w:val="16"/>
        </w:rPr>
        <w:t xml:space="preserve"> утворюється із зародкового корінця і є продовженням стебла. Бічні корені виникають на головному (бічному, додатковому) вище за зону поглинання, забезпечують галуження кореневої системи, збільшують поглинаючу поверхню і міцність фіксації рослини в ґрунті. Додаткові корені дуже </w:t>
      </w:r>
      <w:proofErr w:type="gramStart"/>
      <w:r>
        <w:rPr>
          <w:color w:val="000000"/>
          <w:sz w:val="16"/>
          <w:szCs w:val="16"/>
        </w:rPr>
        <w:t>р</w:t>
      </w:r>
      <w:proofErr w:type="gramEnd"/>
      <w:r>
        <w:rPr>
          <w:color w:val="000000"/>
          <w:sz w:val="16"/>
          <w:szCs w:val="16"/>
        </w:rPr>
        <w:t>ізноманітні.</w:t>
      </w:r>
      <w:r>
        <w:rPr>
          <w:color w:val="000000"/>
          <w:sz w:val="16"/>
          <w:szCs w:val="16"/>
        </w:rPr>
        <w:br/>
        <w:t xml:space="preserve">Кореневі системи поділяють на дві основні групи — </w:t>
      </w:r>
      <w:r>
        <w:rPr>
          <w:rStyle w:val="a5"/>
          <w:color w:val="000000"/>
          <w:sz w:val="16"/>
          <w:szCs w:val="16"/>
        </w:rPr>
        <w:t>стрижневу</w:t>
      </w:r>
      <w:r>
        <w:rPr>
          <w:color w:val="000000"/>
          <w:sz w:val="16"/>
          <w:szCs w:val="16"/>
        </w:rPr>
        <w:t xml:space="preserve"> і </w:t>
      </w:r>
      <w:r>
        <w:rPr>
          <w:rStyle w:val="a5"/>
          <w:color w:val="000000"/>
          <w:sz w:val="16"/>
          <w:szCs w:val="16"/>
        </w:rPr>
        <w:t>мичкувату</w:t>
      </w:r>
      <w:r>
        <w:rPr>
          <w:color w:val="000000"/>
          <w:sz w:val="16"/>
          <w:szCs w:val="16"/>
        </w:rPr>
        <w:t xml:space="preserve">. </w:t>
      </w:r>
      <w:r>
        <w:rPr>
          <w:rStyle w:val="a5"/>
          <w:color w:val="000000"/>
          <w:sz w:val="16"/>
          <w:szCs w:val="16"/>
        </w:rPr>
        <w:t xml:space="preserve">Стрижнева коренева система </w:t>
      </w:r>
      <w:r>
        <w:rPr>
          <w:color w:val="000000"/>
          <w:sz w:val="16"/>
          <w:szCs w:val="16"/>
        </w:rPr>
        <w:t xml:space="preserve">характеризується </w:t>
      </w:r>
      <w:proofErr w:type="gramStart"/>
      <w:r>
        <w:rPr>
          <w:color w:val="000000"/>
          <w:sz w:val="16"/>
          <w:szCs w:val="16"/>
        </w:rPr>
        <w:t>добре</w:t>
      </w:r>
      <w:proofErr w:type="gramEnd"/>
      <w:r>
        <w:rPr>
          <w:color w:val="000000"/>
          <w:sz w:val="16"/>
          <w:szCs w:val="16"/>
        </w:rPr>
        <w:t xml:space="preserve"> розвиненим і помітним головним коренем.</w:t>
      </w:r>
      <w:r>
        <w:rPr>
          <w:rStyle w:val="a5"/>
          <w:color w:val="000000"/>
          <w:sz w:val="16"/>
          <w:szCs w:val="16"/>
        </w:rPr>
        <w:t xml:space="preserve"> Мичкувата коренева система</w:t>
      </w:r>
      <w:r>
        <w:rPr>
          <w:color w:val="000000"/>
          <w:sz w:val="16"/>
          <w:szCs w:val="16"/>
        </w:rPr>
        <w:t xml:space="preserve"> представлена численними додатковими корінцями, головний корінь недорозвинений або відсутній.</w:t>
      </w:r>
      <w:bookmarkStart w:id="4" w:name="Header7"/>
      <w:bookmarkEnd w:id="3"/>
    </w:p>
    <w:p w:rsidR="000B7DAA" w:rsidRDefault="000B7DAA" w:rsidP="000B7DAA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t>Листок</w:t>
      </w:r>
    </w:p>
    <w:p w:rsidR="000B7DAA" w:rsidRDefault="000B7DAA" w:rsidP="000B7DAA">
      <w:pPr>
        <w:rPr>
          <w:color w:val="000000"/>
          <w:sz w:val="16"/>
          <w:szCs w:val="16"/>
        </w:rPr>
      </w:pPr>
      <w:r>
        <w:rPr>
          <w:rStyle w:val="a5"/>
          <w:color w:val="000000"/>
          <w:sz w:val="16"/>
          <w:szCs w:val="16"/>
        </w:rPr>
        <w:t>Листок</w:t>
      </w:r>
      <w:r>
        <w:rPr>
          <w:color w:val="000000"/>
          <w:sz w:val="16"/>
          <w:szCs w:val="16"/>
        </w:rPr>
        <w:t xml:space="preserve"> — бічний вегетативний орган рослини, що здійснює функції живлення, дихання і </w:t>
      </w:r>
      <w:proofErr w:type="gramStart"/>
      <w:r>
        <w:rPr>
          <w:color w:val="000000"/>
          <w:sz w:val="16"/>
          <w:szCs w:val="16"/>
        </w:rPr>
        <w:t>трансп</w:t>
      </w:r>
      <w:proofErr w:type="gramEnd"/>
      <w:r>
        <w:rPr>
          <w:color w:val="000000"/>
          <w:sz w:val="16"/>
          <w:szCs w:val="16"/>
        </w:rPr>
        <w:t>ірації. Листки закладаються у вигляді зовнішніх горбиків твірної тканини верхівкової меристеми бруньки.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855470" cy="1855470"/>
            <wp:effectExtent l="19050" t="0" r="0" b="0"/>
            <wp:docPr id="27" name="Рисунок 5" descr="C:\Program Files\Издательство Ранок\ВДШ\06_bio\images\images4657images_17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Издательство Ранок\ВДШ\06_bio\images\images4657images_173_fmt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5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 xml:space="preserve">Основна частина листка називається </w:t>
      </w:r>
      <w:r>
        <w:rPr>
          <w:rStyle w:val="a5"/>
          <w:color w:val="000000"/>
          <w:sz w:val="16"/>
          <w:szCs w:val="16"/>
        </w:rPr>
        <w:t>листковою пластинкою</w:t>
      </w:r>
      <w:r>
        <w:rPr>
          <w:color w:val="000000"/>
          <w:sz w:val="16"/>
          <w:szCs w:val="16"/>
        </w:rPr>
        <w:t xml:space="preserve">. Частина листка, зчленована із стеблом, називається основою листка, стеблоподібний перехід </w:t>
      </w:r>
      <w:proofErr w:type="gramStart"/>
      <w:r>
        <w:rPr>
          <w:color w:val="000000"/>
          <w:sz w:val="16"/>
          <w:szCs w:val="16"/>
        </w:rPr>
        <w:t>м</w:t>
      </w:r>
      <w:proofErr w:type="gramEnd"/>
      <w:r>
        <w:rPr>
          <w:color w:val="000000"/>
          <w:sz w:val="16"/>
          <w:szCs w:val="16"/>
        </w:rPr>
        <w:t xml:space="preserve">іж листковою пластинкою і основою — </w:t>
      </w:r>
      <w:r>
        <w:rPr>
          <w:rStyle w:val="a5"/>
          <w:color w:val="000000"/>
          <w:sz w:val="16"/>
          <w:szCs w:val="16"/>
        </w:rPr>
        <w:t>черешком</w:t>
      </w:r>
      <w:r>
        <w:rPr>
          <w:color w:val="000000"/>
          <w:sz w:val="16"/>
          <w:szCs w:val="16"/>
        </w:rPr>
        <w:t>. Листки, що мають черешок, називаються</w:t>
      </w:r>
      <w:r>
        <w:rPr>
          <w:rStyle w:val="a5"/>
          <w:color w:val="000000"/>
          <w:sz w:val="16"/>
          <w:szCs w:val="16"/>
        </w:rPr>
        <w:t xml:space="preserve"> черешковими</w:t>
      </w:r>
      <w:r>
        <w:rPr>
          <w:color w:val="000000"/>
          <w:sz w:val="16"/>
          <w:szCs w:val="16"/>
        </w:rPr>
        <w:t>, що не мають черешка, —</w:t>
      </w:r>
      <w:r>
        <w:rPr>
          <w:rStyle w:val="a5"/>
          <w:color w:val="000000"/>
          <w:sz w:val="16"/>
          <w:szCs w:val="16"/>
        </w:rPr>
        <w:t xml:space="preserve"> сидячими</w:t>
      </w:r>
      <w:r>
        <w:rPr>
          <w:color w:val="000000"/>
          <w:sz w:val="16"/>
          <w:szCs w:val="16"/>
        </w:rPr>
        <w:t xml:space="preserve">. Іноді основа розростається, охоплюючи весь вузол і утворюючи трубку — </w:t>
      </w:r>
      <w:proofErr w:type="gramStart"/>
      <w:r>
        <w:rPr>
          <w:color w:val="000000"/>
          <w:sz w:val="16"/>
          <w:szCs w:val="16"/>
        </w:rPr>
        <w:t>п</w:t>
      </w:r>
      <w:proofErr w:type="gramEnd"/>
      <w:r>
        <w:rPr>
          <w:color w:val="000000"/>
          <w:sz w:val="16"/>
          <w:szCs w:val="16"/>
        </w:rPr>
        <w:t>іхву листка. На основі листка можуть утворюватися парні бічні вирости —</w:t>
      </w:r>
      <w:r>
        <w:rPr>
          <w:rStyle w:val="a5"/>
          <w:color w:val="000000"/>
          <w:sz w:val="16"/>
          <w:szCs w:val="16"/>
        </w:rPr>
        <w:t xml:space="preserve"> прилистки</w:t>
      </w:r>
      <w:r>
        <w:rPr>
          <w:color w:val="000000"/>
          <w:sz w:val="16"/>
          <w:szCs w:val="16"/>
        </w:rPr>
        <w:t xml:space="preserve">, їх форма, розміри і функції </w:t>
      </w:r>
      <w:proofErr w:type="gramStart"/>
      <w:r>
        <w:rPr>
          <w:color w:val="000000"/>
          <w:sz w:val="16"/>
          <w:szCs w:val="16"/>
        </w:rPr>
        <w:t>р</w:t>
      </w:r>
      <w:proofErr w:type="gramEnd"/>
      <w:r>
        <w:rPr>
          <w:color w:val="000000"/>
          <w:sz w:val="16"/>
          <w:szCs w:val="16"/>
        </w:rPr>
        <w:t>ізні у різних рослин.</w:t>
      </w:r>
      <w:r>
        <w:rPr>
          <w:color w:val="000000"/>
          <w:sz w:val="16"/>
          <w:szCs w:val="16"/>
        </w:rPr>
        <w:br/>
        <w:t xml:space="preserve">Якщо листок має одну пластинку, його називають простим, якщо </w:t>
      </w:r>
      <w:proofErr w:type="gramStart"/>
      <w:r>
        <w:rPr>
          <w:color w:val="000000"/>
          <w:sz w:val="16"/>
          <w:szCs w:val="16"/>
        </w:rPr>
        <w:t>на</w:t>
      </w:r>
      <w:proofErr w:type="gramEnd"/>
      <w:r>
        <w:rPr>
          <w:color w:val="000000"/>
          <w:sz w:val="16"/>
          <w:szCs w:val="16"/>
        </w:rPr>
        <w:t xml:space="preserve"> </w:t>
      </w:r>
      <w:proofErr w:type="gramStart"/>
      <w:r>
        <w:rPr>
          <w:color w:val="000000"/>
          <w:sz w:val="16"/>
          <w:szCs w:val="16"/>
        </w:rPr>
        <w:t>одному</w:t>
      </w:r>
      <w:proofErr w:type="gramEnd"/>
      <w:r>
        <w:rPr>
          <w:color w:val="000000"/>
          <w:sz w:val="16"/>
          <w:szCs w:val="16"/>
        </w:rPr>
        <w:t xml:space="preserve"> черешку утворюється декілька відокремлених пластинок — складним. Листкова пластинка може бути цільною або розчленованою.</w:t>
      </w:r>
      <w:r>
        <w:rPr>
          <w:color w:val="000000"/>
          <w:sz w:val="16"/>
          <w:szCs w:val="16"/>
        </w:rPr>
        <w:br/>
        <w:t xml:space="preserve">При </w:t>
      </w:r>
      <w:r>
        <w:rPr>
          <w:rStyle w:val="a5"/>
          <w:color w:val="000000"/>
          <w:sz w:val="16"/>
          <w:szCs w:val="16"/>
        </w:rPr>
        <w:t>дихотомічному</w:t>
      </w:r>
      <w:r>
        <w:rPr>
          <w:color w:val="000000"/>
          <w:sz w:val="16"/>
          <w:szCs w:val="16"/>
        </w:rPr>
        <w:t xml:space="preserve"> жилкуванні кожна жилка розбивається на дві </w:t>
      </w:r>
      <w:proofErr w:type="gramStart"/>
      <w:r>
        <w:rPr>
          <w:color w:val="000000"/>
          <w:sz w:val="16"/>
          <w:szCs w:val="16"/>
        </w:rPr>
        <w:t>р</w:t>
      </w:r>
      <w:proofErr w:type="gramEnd"/>
      <w:r>
        <w:rPr>
          <w:color w:val="000000"/>
          <w:sz w:val="16"/>
          <w:szCs w:val="16"/>
        </w:rPr>
        <w:t>івноцінні між собою, ті у свою чергу також на дві і т. д.</w:t>
      </w:r>
      <w:r>
        <w:rPr>
          <w:rStyle w:val="a5"/>
          <w:color w:val="000000"/>
          <w:sz w:val="16"/>
          <w:szCs w:val="16"/>
        </w:rPr>
        <w:t xml:space="preserve"> Сітчасте жилкування</w:t>
      </w:r>
      <w:r>
        <w:rPr>
          <w:color w:val="000000"/>
          <w:sz w:val="16"/>
          <w:szCs w:val="16"/>
        </w:rPr>
        <w:t xml:space="preserve"> характеризується наявністю головної центральної жилки, яка є продовженням провідного пучка стебла, а також жилок другого, третього і т. д. порядків. Таким чином формується густа мережа жилок, що розходяться по всьому листку. Якщо центральна жилка одна і вздовж неї в боки відходять жилки другого порядку, то жилкування називають </w:t>
      </w:r>
      <w:r>
        <w:rPr>
          <w:rStyle w:val="a5"/>
          <w:color w:val="000000"/>
          <w:sz w:val="16"/>
          <w:szCs w:val="16"/>
        </w:rPr>
        <w:t>перистим</w:t>
      </w:r>
      <w:r>
        <w:rPr>
          <w:color w:val="000000"/>
          <w:sz w:val="16"/>
          <w:szCs w:val="16"/>
        </w:rPr>
        <w:t xml:space="preserve">. Якщо з вершини провідного пучка в </w:t>
      </w:r>
      <w:proofErr w:type="gramStart"/>
      <w:r>
        <w:rPr>
          <w:color w:val="000000"/>
          <w:sz w:val="16"/>
          <w:szCs w:val="16"/>
        </w:rPr>
        <w:t>р</w:t>
      </w:r>
      <w:proofErr w:type="gramEnd"/>
      <w:r>
        <w:rPr>
          <w:color w:val="000000"/>
          <w:sz w:val="16"/>
          <w:szCs w:val="16"/>
        </w:rPr>
        <w:t>ізні боки виходять декілька жилок, то таке жилкування називають</w:t>
      </w:r>
      <w:r>
        <w:rPr>
          <w:rStyle w:val="a5"/>
          <w:color w:val="000000"/>
          <w:sz w:val="16"/>
          <w:szCs w:val="16"/>
        </w:rPr>
        <w:t xml:space="preserve"> пальчастим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lastRenderedPageBreak/>
        <w:t>Паралельне</w:t>
      </w:r>
      <w:r>
        <w:rPr>
          <w:color w:val="000000"/>
          <w:sz w:val="16"/>
          <w:szCs w:val="16"/>
        </w:rPr>
        <w:t xml:space="preserve"> і </w:t>
      </w:r>
      <w:r>
        <w:rPr>
          <w:rStyle w:val="a5"/>
          <w:color w:val="000000"/>
          <w:sz w:val="16"/>
          <w:szCs w:val="16"/>
        </w:rPr>
        <w:t>дугове жилкування</w:t>
      </w:r>
      <w:r>
        <w:rPr>
          <w:color w:val="000000"/>
          <w:sz w:val="16"/>
          <w:szCs w:val="16"/>
        </w:rPr>
        <w:t xml:space="preserve"> характерніші для однодольних рослин, але зрідка зустрічаються у дводольних.</w:t>
      </w:r>
      <w:r>
        <w:rPr>
          <w:color w:val="000000"/>
          <w:sz w:val="16"/>
          <w:szCs w:val="16"/>
        </w:rPr>
        <w:br/>
        <w:t xml:space="preserve">Листки по-різному розміщуються на стеблі. За </w:t>
      </w:r>
      <w:r>
        <w:rPr>
          <w:rStyle w:val="a5"/>
          <w:color w:val="000000"/>
          <w:sz w:val="16"/>
          <w:szCs w:val="16"/>
        </w:rPr>
        <w:t>чергового розміщення</w:t>
      </w:r>
      <w:r>
        <w:rPr>
          <w:color w:val="000000"/>
          <w:sz w:val="16"/>
          <w:szCs w:val="16"/>
        </w:rPr>
        <w:t xml:space="preserve"> в </w:t>
      </w:r>
      <w:proofErr w:type="gramStart"/>
      <w:r>
        <w:rPr>
          <w:color w:val="000000"/>
          <w:sz w:val="16"/>
          <w:szCs w:val="16"/>
        </w:rPr>
        <w:t>кожному</w:t>
      </w:r>
      <w:proofErr w:type="gramEnd"/>
      <w:r>
        <w:rPr>
          <w:color w:val="000000"/>
          <w:sz w:val="16"/>
          <w:szCs w:val="16"/>
        </w:rPr>
        <w:t xml:space="preserve"> вузлі знаходиться тільки один листок. За</w:t>
      </w:r>
      <w:r>
        <w:rPr>
          <w:rStyle w:val="a5"/>
          <w:color w:val="000000"/>
          <w:sz w:val="16"/>
          <w:szCs w:val="16"/>
        </w:rPr>
        <w:t xml:space="preserve"> </w:t>
      </w:r>
      <w:proofErr w:type="gramStart"/>
      <w:r>
        <w:rPr>
          <w:rStyle w:val="a5"/>
          <w:color w:val="000000"/>
          <w:sz w:val="16"/>
          <w:szCs w:val="16"/>
        </w:rPr>
        <w:t>супротивного</w:t>
      </w:r>
      <w:proofErr w:type="gramEnd"/>
      <w:r>
        <w:rPr>
          <w:rStyle w:val="a5"/>
          <w:color w:val="000000"/>
          <w:sz w:val="16"/>
          <w:szCs w:val="16"/>
        </w:rPr>
        <w:t xml:space="preserve"> розміщення </w:t>
      </w:r>
      <w:r>
        <w:rPr>
          <w:color w:val="000000"/>
          <w:sz w:val="16"/>
          <w:szCs w:val="16"/>
        </w:rPr>
        <w:t>у вузлі знаходяться два листки. За</w:t>
      </w:r>
      <w:r>
        <w:rPr>
          <w:rStyle w:val="a5"/>
          <w:color w:val="000000"/>
          <w:sz w:val="16"/>
          <w:szCs w:val="16"/>
        </w:rPr>
        <w:t xml:space="preserve"> мутовчастого </w:t>
      </w:r>
      <w:r>
        <w:rPr>
          <w:color w:val="000000"/>
          <w:sz w:val="16"/>
          <w:szCs w:val="16"/>
        </w:rPr>
        <w:t>розміщення у вузлі утворюється декілька листкі</w:t>
      </w:r>
      <w:proofErr w:type="gramStart"/>
      <w:r>
        <w:rPr>
          <w:color w:val="000000"/>
          <w:sz w:val="16"/>
          <w:szCs w:val="16"/>
        </w:rPr>
        <w:t>в</w:t>
      </w:r>
      <w:proofErr w:type="gramEnd"/>
      <w:r>
        <w:rPr>
          <w:color w:val="000000"/>
          <w:sz w:val="16"/>
          <w:szCs w:val="16"/>
        </w:rPr>
        <w:t xml:space="preserve"> —</w:t>
      </w:r>
      <w:r>
        <w:rPr>
          <w:rStyle w:val="a5"/>
          <w:color w:val="000000"/>
          <w:sz w:val="16"/>
          <w:szCs w:val="16"/>
        </w:rPr>
        <w:t xml:space="preserve"> мутовка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  <w:t xml:space="preserve">Головною, основною тканиною листка є </w:t>
      </w:r>
      <w:r>
        <w:rPr>
          <w:rStyle w:val="a5"/>
          <w:color w:val="000000"/>
          <w:sz w:val="16"/>
          <w:szCs w:val="16"/>
        </w:rPr>
        <w:t>мезофіл</w:t>
      </w:r>
      <w:r>
        <w:rPr>
          <w:color w:val="000000"/>
          <w:sz w:val="16"/>
          <w:szCs w:val="16"/>
        </w:rPr>
        <w:t xml:space="preserve">, у клітинах якого міститься велика кількість хлоропластів і </w:t>
      </w:r>
      <w:proofErr w:type="gramStart"/>
      <w:r>
        <w:rPr>
          <w:color w:val="000000"/>
          <w:sz w:val="16"/>
          <w:szCs w:val="16"/>
        </w:rPr>
        <w:t>в</w:t>
      </w:r>
      <w:proofErr w:type="gramEnd"/>
      <w:r>
        <w:rPr>
          <w:color w:val="000000"/>
          <w:sz w:val="16"/>
          <w:szCs w:val="16"/>
        </w:rPr>
        <w:t>ідбувається фотосинтез. Клітини мезофілу мають, як правило, округлу або злегка видовжену форму, оболонки цих клітин дуже тонкі й незадерев’янілі.</w:t>
      </w:r>
      <w:r>
        <w:rPr>
          <w:color w:val="000000"/>
          <w:sz w:val="16"/>
          <w:szCs w:val="16"/>
        </w:rPr>
        <w:br/>
        <w:t>Шар клітин, розташованих біля верхньої поверхні листка, утворює</w:t>
      </w:r>
      <w:r>
        <w:rPr>
          <w:rStyle w:val="a5"/>
          <w:color w:val="000000"/>
          <w:sz w:val="16"/>
          <w:szCs w:val="16"/>
        </w:rPr>
        <w:t xml:space="preserve"> стовпчасту хлоренхіму</w:t>
      </w:r>
      <w:r>
        <w:rPr>
          <w:color w:val="000000"/>
          <w:sz w:val="16"/>
          <w:szCs w:val="16"/>
        </w:rPr>
        <w:t xml:space="preserve">. Її клітини мають видовжену </w:t>
      </w:r>
      <w:proofErr w:type="gramStart"/>
      <w:r>
        <w:rPr>
          <w:color w:val="000000"/>
          <w:sz w:val="16"/>
          <w:szCs w:val="16"/>
        </w:rPr>
        <w:t>форму й</w:t>
      </w:r>
      <w:proofErr w:type="gramEnd"/>
      <w:r>
        <w:rPr>
          <w:color w:val="000000"/>
          <w:sz w:val="16"/>
          <w:szCs w:val="16"/>
        </w:rPr>
        <w:t xml:space="preserve"> розташовані дуже щільно, розміщуються перпендикулярно до поверхні листка для полегшення проникнення сонячного проміння в глиб мезофілу.</w:t>
      </w:r>
      <w:r>
        <w:rPr>
          <w:color w:val="000000"/>
          <w:sz w:val="16"/>
          <w:szCs w:val="16"/>
        </w:rPr>
        <w:br/>
        <w:t>Шар клітин, розташованих біля нижнього боку листка, називається</w:t>
      </w:r>
      <w:r>
        <w:rPr>
          <w:rStyle w:val="a5"/>
          <w:color w:val="000000"/>
          <w:sz w:val="16"/>
          <w:szCs w:val="16"/>
        </w:rPr>
        <w:t xml:space="preserve"> губчастою хлоренхімою</w:t>
      </w:r>
      <w:r>
        <w:rPr>
          <w:color w:val="000000"/>
          <w:sz w:val="16"/>
          <w:szCs w:val="16"/>
        </w:rPr>
        <w:t>. Її клітини мають округлу форму, розташовані нещільно, а міжклітинний прості</w:t>
      </w:r>
      <w:proofErr w:type="gramStart"/>
      <w:r>
        <w:rPr>
          <w:color w:val="000000"/>
          <w:sz w:val="16"/>
          <w:szCs w:val="16"/>
        </w:rPr>
        <w:t>р</w:t>
      </w:r>
      <w:proofErr w:type="gramEnd"/>
      <w:r>
        <w:rPr>
          <w:color w:val="000000"/>
          <w:sz w:val="16"/>
          <w:szCs w:val="16"/>
        </w:rPr>
        <w:t xml:space="preserve"> розвинений сильно. Це необхідно для поліпшення аерації мезофілу.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Епідерма</w:t>
      </w:r>
      <w:r>
        <w:rPr>
          <w:color w:val="000000"/>
          <w:sz w:val="16"/>
          <w:szCs w:val="16"/>
        </w:rPr>
        <w:t xml:space="preserve"> — покривна тканина поверхні листка. Її будова залежить від умов перебування і виражається в товщині клітинних оболонок і кутикули, наявності </w:t>
      </w:r>
      <w:proofErr w:type="gramStart"/>
      <w:r>
        <w:rPr>
          <w:color w:val="000000"/>
          <w:sz w:val="16"/>
          <w:szCs w:val="16"/>
        </w:rPr>
        <w:t>р</w:t>
      </w:r>
      <w:proofErr w:type="gramEnd"/>
      <w:r>
        <w:rPr>
          <w:color w:val="000000"/>
          <w:sz w:val="16"/>
          <w:szCs w:val="16"/>
        </w:rPr>
        <w:t>ізних типів трихом, кількості і розташуванні продихів.</w:t>
      </w:r>
      <w:r>
        <w:rPr>
          <w:color w:val="000000"/>
          <w:sz w:val="16"/>
          <w:szCs w:val="16"/>
        </w:rPr>
        <w:br/>
        <w:t xml:space="preserve">Провідні тканини </w:t>
      </w:r>
      <w:r>
        <w:rPr>
          <w:rStyle w:val="a5"/>
          <w:color w:val="000000"/>
          <w:sz w:val="16"/>
          <w:szCs w:val="16"/>
        </w:rPr>
        <w:t>ксилема</w:t>
      </w:r>
      <w:r>
        <w:rPr>
          <w:color w:val="000000"/>
          <w:sz w:val="16"/>
          <w:szCs w:val="16"/>
        </w:rPr>
        <w:t xml:space="preserve"> і </w:t>
      </w:r>
      <w:r>
        <w:rPr>
          <w:rStyle w:val="a5"/>
          <w:color w:val="000000"/>
          <w:sz w:val="16"/>
          <w:szCs w:val="16"/>
        </w:rPr>
        <w:t>флоема</w:t>
      </w:r>
      <w:r>
        <w:rPr>
          <w:color w:val="000000"/>
          <w:sz w:val="16"/>
          <w:szCs w:val="16"/>
        </w:rPr>
        <w:t xml:space="preserve"> об’єднані в закриті провідні пучки, які спільно з клітинами, що оточують їх, утворюють жилки.</w:t>
      </w:r>
      <w:r>
        <w:rPr>
          <w:color w:val="000000"/>
          <w:sz w:val="16"/>
          <w:szCs w:val="16"/>
        </w:rPr>
        <w:br/>
        <w:t xml:space="preserve">Арматурні тканини </w:t>
      </w:r>
      <w:proofErr w:type="gramStart"/>
      <w:r>
        <w:rPr>
          <w:color w:val="000000"/>
          <w:sz w:val="16"/>
          <w:szCs w:val="16"/>
        </w:rPr>
        <w:t>представлен</w:t>
      </w:r>
      <w:proofErr w:type="gramEnd"/>
      <w:r>
        <w:rPr>
          <w:color w:val="000000"/>
          <w:sz w:val="16"/>
          <w:szCs w:val="16"/>
        </w:rPr>
        <w:t xml:space="preserve">і в листку </w:t>
      </w:r>
      <w:r>
        <w:rPr>
          <w:rStyle w:val="a5"/>
          <w:color w:val="000000"/>
          <w:sz w:val="16"/>
          <w:szCs w:val="16"/>
        </w:rPr>
        <w:t>склеренхімою</w:t>
      </w:r>
      <w:r>
        <w:rPr>
          <w:color w:val="000000"/>
          <w:sz w:val="16"/>
          <w:szCs w:val="16"/>
        </w:rPr>
        <w:t xml:space="preserve"> і </w:t>
      </w:r>
      <w:r>
        <w:rPr>
          <w:rStyle w:val="a5"/>
          <w:color w:val="000000"/>
          <w:sz w:val="16"/>
          <w:szCs w:val="16"/>
        </w:rPr>
        <w:t>коленхімою</w:t>
      </w:r>
      <w:r>
        <w:rPr>
          <w:color w:val="000000"/>
          <w:sz w:val="16"/>
          <w:szCs w:val="16"/>
        </w:rPr>
        <w:t>. Особливо багато механічних клітин навколо провідних пучкі</w:t>
      </w:r>
      <w:proofErr w:type="gramStart"/>
      <w:r>
        <w:rPr>
          <w:color w:val="000000"/>
          <w:sz w:val="16"/>
          <w:szCs w:val="16"/>
        </w:rPr>
        <w:t>в і б</w:t>
      </w:r>
      <w:proofErr w:type="gramEnd"/>
      <w:r>
        <w:rPr>
          <w:color w:val="000000"/>
          <w:sz w:val="16"/>
          <w:szCs w:val="16"/>
        </w:rPr>
        <w:t>іля епідерми.</w:t>
      </w:r>
      <w:r>
        <w:rPr>
          <w:color w:val="000000"/>
          <w:sz w:val="16"/>
          <w:szCs w:val="16"/>
        </w:rPr>
        <w:br/>
        <w:t>Газообмін відбувається крізь</w:t>
      </w:r>
      <w:r>
        <w:rPr>
          <w:rStyle w:val="a5"/>
          <w:color w:val="000000"/>
          <w:sz w:val="16"/>
          <w:szCs w:val="16"/>
        </w:rPr>
        <w:t xml:space="preserve"> продихи</w:t>
      </w:r>
      <w:r>
        <w:rPr>
          <w:color w:val="000000"/>
          <w:sz w:val="16"/>
          <w:szCs w:val="16"/>
        </w:rPr>
        <w:t xml:space="preserve">. </w:t>
      </w:r>
      <w:proofErr w:type="gramStart"/>
      <w:r>
        <w:rPr>
          <w:color w:val="000000"/>
          <w:sz w:val="16"/>
          <w:szCs w:val="16"/>
        </w:rPr>
        <w:t>Вони</w:t>
      </w:r>
      <w:proofErr w:type="gramEnd"/>
      <w:r>
        <w:rPr>
          <w:color w:val="000000"/>
          <w:sz w:val="16"/>
          <w:szCs w:val="16"/>
        </w:rPr>
        <w:t xml:space="preserve"> складаються з отвору в епідермі — продихової щілини, і двох замикаючих клітин бобоподібної форми.</w:t>
      </w:r>
      <w:r>
        <w:rPr>
          <w:color w:val="000000"/>
          <w:sz w:val="16"/>
          <w:szCs w:val="16"/>
        </w:rPr>
        <w:br/>
        <w:t xml:space="preserve">Замикаючі клітини містять хлоропласти. Вдень на </w:t>
      </w:r>
      <w:proofErr w:type="gramStart"/>
      <w:r>
        <w:rPr>
          <w:color w:val="000000"/>
          <w:sz w:val="16"/>
          <w:szCs w:val="16"/>
        </w:rPr>
        <w:t>св</w:t>
      </w:r>
      <w:proofErr w:type="gramEnd"/>
      <w:r>
        <w:rPr>
          <w:color w:val="000000"/>
          <w:sz w:val="16"/>
          <w:szCs w:val="16"/>
        </w:rPr>
        <w:t>ітлі в них відбувається фотосинтез і в протопластах підвищується вміст органічних речовин. За законами осмосу клітини починають активно втягувати в себе воду і розбухають. При цьому продихова щілина відкривається й повітря проникає в міжклітинний прості</w:t>
      </w:r>
      <w:proofErr w:type="gramStart"/>
      <w:r>
        <w:rPr>
          <w:color w:val="000000"/>
          <w:sz w:val="16"/>
          <w:szCs w:val="16"/>
        </w:rPr>
        <w:t>р</w:t>
      </w:r>
      <w:proofErr w:type="gramEnd"/>
      <w:r>
        <w:rPr>
          <w:color w:val="000000"/>
          <w:sz w:val="16"/>
          <w:szCs w:val="16"/>
        </w:rPr>
        <w:t xml:space="preserve">, забезпечуючи клітини мезофілу вуглекислим газом, а вода випаровується, створюючи тягу в провідній системі рослини. Вночі фотосинтез припиняється, концентрація розчинених </w:t>
      </w:r>
      <w:proofErr w:type="gramStart"/>
      <w:r>
        <w:rPr>
          <w:color w:val="000000"/>
          <w:sz w:val="16"/>
          <w:szCs w:val="16"/>
        </w:rPr>
        <w:t>у</w:t>
      </w:r>
      <w:proofErr w:type="gramEnd"/>
      <w:r>
        <w:rPr>
          <w:color w:val="000000"/>
          <w:sz w:val="16"/>
          <w:szCs w:val="16"/>
        </w:rPr>
        <w:t xml:space="preserve"> протопласті речовин поступово знижується, замикаючі клітини втрачають воду, і щілина пово</w:t>
      </w:r>
      <w:r>
        <w:rPr>
          <w:color w:val="000000"/>
          <w:sz w:val="16"/>
          <w:szCs w:val="16"/>
        </w:rPr>
        <w:softHyphen/>
        <w:t>лі закривається. У разі нестачі води в зами</w:t>
      </w:r>
      <w:r>
        <w:rPr>
          <w:color w:val="000000"/>
          <w:sz w:val="16"/>
          <w:szCs w:val="16"/>
        </w:rPr>
        <w:softHyphen/>
        <w:t xml:space="preserve">каючих клітинах падає тургор і продихи закриваються, зменшуючи </w:t>
      </w:r>
      <w:proofErr w:type="gramStart"/>
      <w:r>
        <w:rPr>
          <w:color w:val="000000"/>
          <w:sz w:val="16"/>
          <w:szCs w:val="16"/>
        </w:rPr>
        <w:t>трансп</w:t>
      </w:r>
      <w:proofErr w:type="gramEnd"/>
      <w:r>
        <w:rPr>
          <w:color w:val="000000"/>
          <w:sz w:val="16"/>
          <w:szCs w:val="16"/>
        </w:rPr>
        <w:t>ірацію. За надлишку вологи клітини розбухають, щілина відкривається і надлишок води починає випаровуватися.</w:t>
      </w:r>
      <w:bookmarkStart w:id="5" w:name="Header8"/>
      <w:bookmarkEnd w:id="4"/>
    </w:p>
    <w:p w:rsidR="000B7DAA" w:rsidRDefault="000B7DAA" w:rsidP="000B7DAA">
      <w:pPr>
        <w:pStyle w:val="4"/>
        <w:rPr>
          <w:color w:val="000000"/>
          <w:sz w:val="24"/>
          <w:szCs w:val="24"/>
        </w:rPr>
      </w:pPr>
      <w:r>
        <w:rPr>
          <w:color w:val="000000"/>
        </w:rPr>
        <w:t>Квітка</w:t>
      </w:r>
    </w:p>
    <w:p w:rsidR="000B7DAA" w:rsidRDefault="000B7DAA" w:rsidP="000B7DAA">
      <w:pPr>
        <w:rPr>
          <w:color w:val="000000"/>
          <w:sz w:val="16"/>
          <w:szCs w:val="16"/>
        </w:rPr>
      </w:pPr>
      <w:r>
        <w:rPr>
          <w:rStyle w:val="a5"/>
          <w:color w:val="000000"/>
          <w:sz w:val="16"/>
          <w:szCs w:val="16"/>
        </w:rPr>
        <w:t>Квітка</w:t>
      </w:r>
      <w:r>
        <w:rPr>
          <w:color w:val="000000"/>
          <w:sz w:val="16"/>
          <w:szCs w:val="16"/>
        </w:rPr>
        <w:t xml:space="preserve"> — генеративний орган покритонасінних рослин.</w:t>
      </w:r>
      <w:r>
        <w:rPr>
          <w:color w:val="000000"/>
          <w:sz w:val="16"/>
          <w:szCs w:val="16"/>
        </w:rPr>
        <w:br/>
        <w:t>Осьовою частиною квітки є квітколоже, на якому розташована решта компонентів квітки —</w:t>
      </w:r>
      <w:r>
        <w:rPr>
          <w:rStyle w:val="a5"/>
          <w:color w:val="000000"/>
          <w:sz w:val="16"/>
          <w:szCs w:val="16"/>
        </w:rPr>
        <w:t xml:space="preserve"> оцвітина, тичинки, маточки</w:t>
      </w:r>
      <w:r>
        <w:rPr>
          <w:color w:val="000000"/>
          <w:sz w:val="16"/>
          <w:szCs w:val="16"/>
        </w:rPr>
        <w:t xml:space="preserve">. Міжвузля </w:t>
      </w:r>
      <w:proofErr w:type="gramStart"/>
      <w:r>
        <w:rPr>
          <w:color w:val="000000"/>
          <w:sz w:val="16"/>
          <w:szCs w:val="16"/>
        </w:rPr>
        <w:t>п</w:t>
      </w:r>
      <w:proofErr w:type="gramEnd"/>
      <w:r>
        <w:rPr>
          <w:color w:val="000000"/>
          <w:sz w:val="16"/>
          <w:szCs w:val="16"/>
        </w:rPr>
        <w:t>ід квіткою називається квітконіжкою. Квітки, що не мають</w:t>
      </w:r>
      <w:r>
        <w:rPr>
          <w:rStyle w:val="a5"/>
          <w:color w:val="000000"/>
          <w:sz w:val="16"/>
          <w:szCs w:val="16"/>
        </w:rPr>
        <w:t xml:space="preserve"> квітконіжки</w:t>
      </w:r>
      <w:r>
        <w:rPr>
          <w:color w:val="000000"/>
          <w:sz w:val="16"/>
          <w:szCs w:val="16"/>
        </w:rPr>
        <w:t>, називають</w:t>
      </w:r>
      <w:r>
        <w:rPr>
          <w:rStyle w:val="a5"/>
          <w:color w:val="000000"/>
          <w:sz w:val="16"/>
          <w:szCs w:val="16"/>
        </w:rPr>
        <w:t xml:space="preserve"> сидячими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459230" cy="1248410"/>
            <wp:effectExtent l="19050" t="0" r="7620" b="0"/>
            <wp:docPr id="26" name="Рисунок 6" descr="C:\Program Files\Издательство Ранок\ВДШ\06_bio\images\images4657images_17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Издательство Ранок\ВДШ\06_bio\images\images4657images_172_fm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Оцвітина</w:t>
      </w:r>
      <w:r>
        <w:rPr>
          <w:color w:val="000000"/>
          <w:sz w:val="16"/>
          <w:szCs w:val="16"/>
        </w:rPr>
        <w:t xml:space="preserve"> — це листочки, що оточують тичинки і маточки. Листочки оцвітини виконують дві основні функції: захищають тичинки і маточки квітки, що не розкрилася, і приваблюють запилювачів. Оцвітина буває простою і подвійною. Подвійна оцвітина складається з чашечки і </w:t>
      </w:r>
      <w:proofErr w:type="gramStart"/>
      <w:r>
        <w:rPr>
          <w:color w:val="000000"/>
          <w:sz w:val="16"/>
          <w:szCs w:val="16"/>
        </w:rPr>
        <w:t>в</w:t>
      </w:r>
      <w:proofErr w:type="gramEnd"/>
      <w:r>
        <w:rPr>
          <w:color w:val="000000"/>
          <w:sz w:val="16"/>
          <w:szCs w:val="16"/>
        </w:rPr>
        <w:t>іночка.</w:t>
      </w:r>
      <w:r>
        <w:rPr>
          <w:rStyle w:val="a5"/>
          <w:color w:val="000000"/>
          <w:sz w:val="16"/>
          <w:szCs w:val="16"/>
        </w:rPr>
        <w:t xml:space="preserve"> Чашечка</w:t>
      </w:r>
      <w:r>
        <w:rPr>
          <w:color w:val="000000"/>
          <w:sz w:val="16"/>
          <w:szCs w:val="16"/>
        </w:rPr>
        <w:t xml:space="preserve"> утворює зовнішнє коло оцвітини</w:t>
      </w:r>
      <w:proofErr w:type="gramStart"/>
      <w:r>
        <w:rPr>
          <w:color w:val="000000"/>
          <w:sz w:val="16"/>
          <w:szCs w:val="16"/>
        </w:rPr>
        <w:t>.Л</w:t>
      </w:r>
      <w:proofErr w:type="gramEnd"/>
      <w:r>
        <w:rPr>
          <w:color w:val="000000"/>
          <w:sz w:val="16"/>
          <w:szCs w:val="16"/>
        </w:rPr>
        <w:t>источки чашечки —</w:t>
      </w:r>
      <w:r>
        <w:rPr>
          <w:rStyle w:val="a5"/>
          <w:color w:val="000000"/>
          <w:sz w:val="16"/>
          <w:szCs w:val="16"/>
        </w:rPr>
        <w:t xml:space="preserve"> чашолистки </w:t>
      </w:r>
      <w:r>
        <w:rPr>
          <w:color w:val="000000"/>
          <w:sz w:val="16"/>
          <w:szCs w:val="16"/>
        </w:rPr>
        <w:t>— зазвичай мають невеликі розміри й зелене забарвлення. Чашечка буває вільнолистою (чашолистки вільні) і зрослолистою (чашолистки зростаються, утворюючи трубку із зубцями). У деяких рослин чашечка зредукована або видозмінена (парашутик кульбаби).</w:t>
      </w:r>
      <w:r>
        <w:rPr>
          <w:rStyle w:val="a5"/>
          <w:color w:val="000000"/>
          <w:sz w:val="16"/>
          <w:szCs w:val="16"/>
        </w:rPr>
        <w:t xml:space="preserve"> Віночок </w:t>
      </w:r>
      <w:r>
        <w:rPr>
          <w:color w:val="000000"/>
          <w:sz w:val="16"/>
          <w:szCs w:val="16"/>
        </w:rPr>
        <w:t>— внутрішня частина подвійної оцвітини, його листочки називаються</w:t>
      </w:r>
      <w:r>
        <w:rPr>
          <w:rStyle w:val="a5"/>
          <w:color w:val="000000"/>
          <w:sz w:val="16"/>
          <w:szCs w:val="16"/>
        </w:rPr>
        <w:t xml:space="preserve"> пелюстками</w:t>
      </w:r>
      <w:r>
        <w:rPr>
          <w:color w:val="000000"/>
          <w:sz w:val="16"/>
          <w:szCs w:val="16"/>
        </w:rPr>
        <w:t xml:space="preserve">. </w:t>
      </w:r>
      <w:proofErr w:type="gramStart"/>
      <w:r>
        <w:rPr>
          <w:color w:val="000000"/>
          <w:sz w:val="16"/>
          <w:szCs w:val="16"/>
        </w:rPr>
        <w:t>Вони</w:t>
      </w:r>
      <w:proofErr w:type="gramEnd"/>
      <w:r>
        <w:rPr>
          <w:color w:val="000000"/>
          <w:sz w:val="16"/>
          <w:szCs w:val="16"/>
        </w:rPr>
        <w:t>, як правило, добре розвинені і мають яскраве забарвлення.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705610" cy="932180"/>
            <wp:effectExtent l="19050" t="0" r="8890" b="0"/>
            <wp:docPr id="25" name="Рисунок 7" descr="C:\Program Files\Издательство Ранок\ВДШ\06_bio\images\images4657images_17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Издательство Ранок\ВДШ\06_bio\images\images4657images_171_fmt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 xml:space="preserve">Сукупність тичинок квітки називається </w:t>
      </w:r>
      <w:r>
        <w:rPr>
          <w:rStyle w:val="a5"/>
          <w:color w:val="000000"/>
          <w:sz w:val="16"/>
          <w:szCs w:val="16"/>
        </w:rPr>
        <w:t>андроцеєм</w:t>
      </w:r>
      <w:r>
        <w:rPr>
          <w:color w:val="000000"/>
          <w:sz w:val="16"/>
          <w:szCs w:val="16"/>
        </w:rPr>
        <w:t>. Число тичинок може коливатися від однієї до декількох сотень, вони можуть зростатися або бути вільними, ві</w:t>
      </w:r>
      <w:proofErr w:type="gramStart"/>
      <w:r>
        <w:rPr>
          <w:color w:val="000000"/>
          <w:sz w:val="16"/>
          <w:szCs w:val="16"/>
        </w:rPr>
        <w:t>др</w:t>
      </w:r>
      <w:proofErr w:type="gramEnd"/>
      <w:r>
        <w:rPr>
          <w:color w:val="000000"/>
          <w:sz w:val="16"/>
          <w:szCs w:val="16"/>
        </w:rPr>
        <w:t>ізнятися довжиною або бути однаковими. Тичинка продукує пилок, усередині якого утворюються спермії. Складається тичинка з тичинкової нитки й пиляка. Пиляки складаються з двох половинок, усередині кожної з яких утворюються порошинки.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Гінецей</w:t>
      </w:r>
      <w:r>
        <w:rPr>
          <w:color w:val="000000"/>
          <w:sz w:val="16"/>
          <w:szCs w:val="16"/>
        </w:rPr>
        <w:t xml:space="preserve"> — сукупність плодолистиків у квітці, що утворюють одну або декілька маточок. У маточці розрізняють</w:t>
      </w:r>
      <w:r>
        <w:rPr>
          <w:rStyle w:val="a5"/>
          <w:color w:val="000000"/>
          <w:sz w:val="16"/>
          <w:szCs w:val="16"/>
        </w:rPr>
        <w:t xml:space="preserve"> </w:t>
      </w:r>
      <w:proofErr w:type="gramStart"/>
      <w:r>
        <w:rPr>
          <w:rStyle w:val="a5"/>
          <w:color w:val="000000"/>
          <w:sz w:val="16"/>
          <w:szCs w:val="16"/>
        </w:rPr>
        <w:t>зав’язь</w:t>
      </w:r>
      <w:proofErr w:type="gramEnd"/>
      <w:r>
        <w:rPr>
          <w:rStyle w:val="a5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— нижню розширену частину, що містить насіннєві зачатки, приймочку — верхівку, що вловлює пилок, і </w:t>
      </w:r>
      <w:r>
        <w:rPr>
          <w:rStyle w:val="a5"/>
          <w:color w:val="000000"/>
          <w:sz w:val="16"/>
          <w:szCs w:val="16"/>
        </w:rPr>
        <w:t>стовпчик</w:t>
      </w:r>
      <w:r>
        <w:rPr>
          <w:color w:val="000000"/>
          <w:sz w:val="16"/>
          <w:szCs w:val="16"/>
        </w:rPr>
        <w:t xml:space="preserve"> — перехід від зав’язі до приймочки.</w:t>
      </w:r>
      <w:r>
        <w:rPr>
          <w:color w:val="000000"/>
          <w:sz w:val="16"/>
          <w:szCs w:val="16"/>
        </w:rPr>
        <w:br/>
        <w:t xml:space="preserve">Залежно від положення відносно решти частин квітки </w:t>
      </w:r>
      <w:proofErr w:type="gramStart"/>
      <w:r>
        <w:rPr>
          <w:color w:val="000000"/>
          <w:sz w:val="16"/>
          <w:szCs w:val="16"/>
        </w:rPr>
        <w:t>зав’язь</w:t>
      </w:r>
      <w:proofErr w:type="gramEnd"/>
      <w:r>
        <w:rPr>
          <w:color w:val="000000"/>
          <w:sz w:val="16"/>
          <w:szCs w:val="16"/>
        </w:rPr>
        <w:t xml:space="preserve"> буває верх</w:t>
      </w:r>
      <w:r>
        <w:rPr>
          <w:color w:val="000000"/>
          <w:sz w:val="16"/>
          <w:szCs w:val="16"/>
        </w:rPr>
        <w:softHyphen/>
        <w:t xml:space="preserve">ньою або нижньою. Верхня </w:t>
      </w:r>
      <w:proofErr w:type="gramStart"/>
      <w:r>
        <w:rPr>
          <w:color w:val="000000"/>
          <w:sz w:val="16"/>
          <w:szCs w:val="16"/>
        </w:rPr>
        <w:t>зав’язь</w:t>
      </w:r>
      <w:proofErr w:type="gramEnd"/>
      <w:r>
        <w:rPr>
          <w:color w:val="000000"/>
          <w:sz w:val="16"/>
          <w:szCs w:val="16"/>
        </w:rPr>
        <w:t xml:space="preserve"> розташовується на квітколожі вільно, усі інші частини квітки розташовані нижче. Нижня зав’язь розташована </w:t>
      </w:r>
      <w:proofErr w:type="gramStart"/>
      <w:r>
        <w:rPr>
          <w:color w:val="000000"/>
          <w:sz w:val="16"/>
          <w:szCs w:val="16"/>
        </w:rPr>
        <w:t>п</w:t>
      </w:r>
      <w:proofErr w:type="gramEnd"/>
      <w:r>
        <w:rPr>
          <w:color w:val="000000"/>
          <w:sz w:val="16"/>
          <w:szCs w:val="16"/>
        </w:rPr>
        <w:t>ід оцвітиною і тичинками.</w:t>
      </w:r>
      <w:r>
        <w:rPr>
          <w:color w:val="000000"/>
          <w:sz w:val="16"/>
          <w:szCs w:val="16"/>
        </w:rPr>
        <w:br/>
        <w:t>Переважна більшість рослин має двостатеві квіти. Проте існують види, в яких одні особини утворюють тільки чоловічі квітки, а інші — тільки жіночі. Такі рослини називають</w:t>
      </w:r>
      <w:r>
        <w:rPr>
          <w:rStyle w:val="a5"/>
          <w:color w:val="000000"/>
          <w:sz w:val="16"/>
          <w:szCs w:val="16"/>
        </w:rPr>
        <w:t xml:space="preserve"> дводомними</w:t>
      </w:r>
      <w:r>
        <w:rPr>
          <w:color w:val="000000"/>
          <w:sz w:val="16"/>
          <w:szCs w:val="16"/>
        </w:rPr>
        <w:t xml:space="preserve">. Рослини, в яких є двостатеві квітки або ж </w:t>
      </w:r>
      <w:proofErr w:type="gramStart"/>
      <w:r>
        <w:rPr>
          <w:color w:val="000000"/>
          <w:sz w:val="16"/>
          <w:szCs w:val="16"/>
        </w:rPr>
        <w:t>р</w:t>
      </w:r>
      <w:proofErr w:type="gramEnd"/>
      <w:r>
        <w:rPr>
          <w:color w:val="000000"/>
          <w:sz w:val="16"/>
          <w:szCs w:val="16"/>
        </w:rPr>
        <w:t xml:space="preserve">ізностатеві квітки розташовані на одному організмі, називають </w:t>
      </w:r>
      <w:r>
        <w:rPr>
          <w:rStyle w:val="a5"/>
          <w:color w:val="000000"/>
          <w:sz w:val="16"/>
          <w:szCs w:val="16"/>
        </w:rPr>
        <w:t>однодомними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 xml:space="preserve">Суцвіття </w:t>
      </w:r>
      <w:r>
        <w:rPr>
          <w:color w:val="000000"/>
          <w:sz w:val="16"/>
          <w:szCs w:val="16"/>
        </w:rPr>
        <w:t xml:space="preserve">— </w:t>
      </w:r>
      <w:proofErr w:type="gramStart"/>
      <w:r>
        <w:rPr>
          <w:color w:val="000000"/>
          <w:sz w:val="16"/>
          <w:szCs w:val="16"/>
        </w:rPr>
        <w:t>спец</w:t>
      </w:r>
      <w:proofErr w:type="gramEnd"/>
      <w:r>
        <w:rPr>
          <w:color w:val="000000"/>
          <w:sz w:val="16"/>
          <w:szCs w:val="16"/>
        </w:rPr>
        <w:t>іалізована для утворення квіток частина пагона.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lastRenderedPageBreak/>
        <w:drawing>
          <wp:inline distT="0" distB="0" distL="0" distR="0">
            <wp:extent cx="1855470" cy="1344930"/>
            <wp:effectExtent l="19050" t="0" r="0" b="0"/>
            <wp:docPr id="2" name="Рисунок 8" descr="C:\Program Files\Издательство Ранок\ВДШ\06_bio\images\images4657images_17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\Издательство Ранок\ВДШ\06_bio\images\images4657images_170_fmt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4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  <w:t xml:space="preserve">Залежно від ступеня галуження суцвіття поділяють на </w:t>
      </w:r>
      <w:proofErr w:type="gramStart"/>
      <w:r>
        <w:rPr>
          <w:color w:val="000000"/>
          <w:sz w:val="16"/>
          <w:szCs w:val="16"/>
        </w:rPr>
        <w:t>прост</w:t>
      </w:r>
      <w:proofErr w:type="gramEnd"/>
      <w:r>
        <w:rPr>
          <w:color w:val="000000"/>
          <w:sz w:val="16"/>
          <w:szCs w:val="16"/>
        </w:rPr>
        <w:t xml:space="preserve">і та складні. У </w:t>
      </w:r>
      <w:r>
        <w:rPr>
          <w:rStyle w:val="a5"/>
          <w:color w:val="000000"/>
          <w:sz w:val="16"/>
          <w:szCs w:val="16"/>
        </w:rPr>
        <w:t>простих суцвіть</w:t>
      </w:r>
      <w:r>
        <w:rPr>
          <w:color w:val="000000"/>
          <w:sz w:val="16"/>
          <w:szCs w:val="16"/>
        </w:rPr>
        <w:t xml:space="preserve"> галуження не перевищує двох порядків, тобто на головній осі квітки розташовуються поодиноко. У </w:t>
      </w:r>
      <w:r>
        <w:rPr>
          <w:rStyle w:val="a5"/>
          <w:color w:val="000000"/>
          <w:sz w:val="16"/>
          <w:szCs w:val="16"/>
        </w:rPr>
        <w:t xml:space="preserve">складних суцвіть </w:t>
      </w:r>
      <w:r>
        <w:rPr>
          <w:color w:val="000000"/>
          <w:sz w:val="16"/>
          <w:szCs w:val="16"/>
        </w:rPr>
        <w:t xml:space="preserve">галуження може досягати трьох, чотирьох і більше порядків. До простих суцвіть відносять китицю, щиток, колос, початок, зонтик, головку, кошик. До складних суцвіть відносять подвійну китицю, складний зонтик і складний колос. У цих суцвіть на головній осі розташовуються </w:t>
      </w:r>
      <w:proofErr w:type="gramStart"/>
      <w:r>
        <w:rPr>
          <w:color w:val="000000"/>
          <w:sz w:val="16"/>
          <w:szCs w:val="16"/>
        </w:rPr>
        <w:t>прост</w:t>
      </w:r>
      <w:proofErr w:type="gramEnd"/>
      <w:r>
        <w:rPr>
          <w:color w:val="000000"/>
          <w:sz w:val="16"/>
          <w:szCs w:val="16"/>
        </w:rPr>
        <w:t>і суцвіття.</w:t>
      </w:r>
      <w:bookmarkStart w:id="6" w:name="Header9"/>
      <w:bookmarkEnd w:id="5"/>
    </w:p>
    <w:p w:rsidR="000B7DAA" w:rsidRDefault="000B7DAA" w:rsidP="000B7DAA">
      <w:pPr>
        <w:pStyle w:val="4"/>
        <w:rPr>
          <w:color w:val="000000"/>
          <w:sz w:val="24"/>
          <w:szCs w:val="24"/>
        </w:rPr>
      </w:pPr>
      <w:proofErr w:type="gramStart"/>
      <w:r>
        <w:rPr>
          <w:color w:val="000000"/>
        </w:rPr>
        <w:t>Пл</w:t>
      </w:r>
      <w:proofErr w:type="gramEnd"/>
      <w:r>
        <w:rPr>
          <w:color w:val="000000"/>
        </w:rPr>
        <w:t>ід</w:t>
      </w:r>
    </w:p>
    <w:p w:rsidR="006D3231" w:rsidRPr="000B7DAA" w:rsidRDefault="000B7DAA" w:rsidP="000B7DAA">
      <w:proofErr w:type="gramStart"/>
      <w:r>
        <w:rPr>
          <w:rStyle w:val="a5"/>
          <w:color w:val="000000"/>
          <w:sz w:val="16"/>
          <w:szCs w:val="16"/>
        </w:rPr>
        <w:t>Пл</w:t>
      </w:r>
      <w:proofErr w:type="gramEnd"/>
      <w:r>
        <w:rPr>
          <w:rStyle w:val="a5"/>
          <w:color w:val="000000"/>
          <w:sz w:val="16"/>
          <w:szCs w:val="16"/>
        </w:rPr>
        <w:t>ід</w:t>
      </w:r>
      <w:r>
        <w:rPr>
          <w:color w:val="000000"/>
          <w:sz w:val="16"/>
          <w:szCs w:val="16"/>
        </w:rPr>
        <w:t xml:space="preserve"> є утворенням, характерним тільки для покритонасінних рослин. Залежно від будови оплодня плоди поділяють на сухі та соковиті. </w:t>
      </w:r>
      <w:r>
        <w:rPr>
          <w:color w:val="000000"/>
          <w:sz w:val="16"/>
          <w:szCs w:val="16"/>
        </w:rPr>
        <w:br/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1863725" cy="967105"/>
            <wp:effectExtent l="19050" t="0" r="3175" b="0"/>
            <wp:docPr id="1" name="Рисунок 9" descr="C:\Program Files\Издательство Ранок\ВДШ\06_bio\images\images4657images_16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Издательство Ранок\ВДШ\06_bio\images\images4657images_169_fmt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6"/>
          <w:szCs w:val="16"/>
        </w:rPr>
        <w:br/>
      </w:r>
      <w:r>
        <w:rPr>
          <w:rStyle w:val="a5"/>
          <w:color w:val="000000"/>
          <w:sz w:val="16"/>
          <w:szCs w:val="16"/>
        </w:rPr>
        <w:t>Ягода</w:t>
      </w:r>
      <w:r>
        <w:rPr>
          <w:color w:val="000000"/>
          <w:sz w:val="16"/>
          <w:szCs w:val="16"/>
        </w:rPr>
        <w:t xml:space="preserve"> — соковитий </w:t>
      </w:r>
      <w:proofErr w:type="gramStart"/>
      <w:r>
        <w:rPr>
          <w:color w:val="000000"/>
          <w:sz w:val="16"/>
          <w:szCs w:val="16"/>
        </w:rPr>
        <w:t>пл</w:t>
      </w:r>
      <w:proofErr w:type="gramEnd"/>
      <w:r>
        <w:rPr>
          <w:color w:val="000000"/>
          <w:sz w:val="16"/>
          <w:szCs w:val="16"/>
        </w:rPr>
        <w:t xml:space="preserve">ід, що містить багато насіння; оплодень соковитий, м’який, тверді покриви насіння утворені покривами насіннєвого зачатка (аґрус, томат, картопля). </w:t>
      </w:r>
      <w:r>
        <w:rPr>
          <w:rStyle w:val="a5"/>
          <w:color w:val="000000"/>
          <w:sz w:val="16"/>
          <w:szCs w:val="16"/>
        </w:rPr>
        <w:t xml:space="preserve">Кістянка </w:t>
      </w:r>
      <w:r>
        <w:rPr>
          <w:color w:val="000000"/>
          <w:sz w:val="16"/>
          <w:szCs w:val="16"/>
        </w:rPr>
        <w:t xml:space="preserve">— соковитий </w:t>
      </w:r>
      <w:proofErr w:type="gramStart"/>
      <w:r>
        <w:rPr>
          <w:color w:val="000000"/>
          <w:sz w:val="16"/>
          <w:szCs w:val="16"/>
        </w:rPr>
        <w:t>пл</w:t>
      </w:r>
      <w:proofErr w:type="gramEnd"/>
      <w:r>
        <w:rPr>
          <w:color w:val="000000"/>
          <w:sz w:val="16"/>
          <w:szCs w:val="16"/>
        </w:rPr>
        <w:t>ід, що містить одну насінину; шкірка, м’якоть і тверда кісточка утворені шарами оплодня (вишня, слива, персик, абрикоса).</w:t>
      </w:r>
      <w:r>
        <w:rPr>
          <w:rStyle w:val="a5"/>
          <w:color w:val="000000"/>
          <w:sz w:val="16"/>
          <w:szCs w:val="16"/>
        </w:rPr>
        <w:t xml:space="preserve"> Багатокістянка </w:t>
      </w:r>
      <w:r>
        <w:rPr>
          <w:color w:val="000000"/>
          <w:sz w:val="16"/>
          <w:szCs w:val="16"/>
        </w:rPr>
        <w:t xml:space="preserve">— соковитий </w:t>
      </w:r>
      <w:proofErr w:type="gramStart"/>
      <w:r>
        <w:rPr>
          <w:color w:val="000000"/>
          <w:sz w:val="16"/>
          <w:szCs w:val="16"/>
        </w:rPr>
        <w:t>пл</w:t>
      </w:r>
      <w:proofErr w:type="gramEnd"/>
      <w:r>
        <w:rPr>
          <w:color w:val="000000"/>
          <w:sz w:val="16"/>
          <w:szCs w:val="16"/>
        </w:rPr>
        <w:t xml:space="preserve">ід, утворений зрощеними кістянками, розташованими на загальному квітколожі (малина й ожина). </w:t>
      </w:r>
      <w:r>
        <w:rPr>
          <w:rStyle w:val="a5"/>
          <w:color w:val="000000"/>
          <w:sz w:val="16"/>
          <w:szCs w:val="16"/>
        </w:rPr>
        <w:t>Яблуко</w:t>
      </w:r>
      <w:r>
        <w:rPr>
          <w:color w:val="000000"/>
          <w:sz w:val="16"/>
          <w:szCs w:val="16"/>
        </w:rPr>
        <w:t xml:space="preserve"> — соковитий багатонасіннєвий </w:t>
      </w:r>
      <w:proofErr w:type="gramStart"/>
      <w:r>
        <w:rPr>
          <w:color w:val="000000"/>
          <w:sz w:val="16"/>
          <w:szCs w:val="16"/>
        </w:rPr>
        <w:t>пл</w:t>
      </w:r>
      <w:proofErr w:type="gramEnd"/>
      <w:r>
        <w:rPr>
          <w:color w:val="000000"/>
          <w:sz w:val="16"/>
          <w:szCs w:val="16"/>
        </w:rPr>
        <w:t>ід; соковита частина утворюється при зростанні оплодня і квітколожа, що обростає його (яблуко, груша, айва).</w:t>
      </w:r>
      <w:r>
        <w:rPr>
          <w:rStyle w:val="a5"/>
          <w:color w:val="000000"/>
          <w:sz w:val="16"/>
          <w:szCs w:val="16"/>
        </w:rPr>
        <w:t xml:space="preserve"> Горіх</w:t>
      </w:r>
      <w:r>
        <w:rPr>
          <w:color w:val="000000"/>
          <w:sz w:val="16"/>
          <w:szCs w:val="16"/>
        </w:rPr>
        <w:t xml:space="preserve"> — сухий однонасіннєвий </w:t>
      </w:r>
      <w:proofErr w:type="gramStart"/>
      <w:r>
        <w:rPr>
          <w:color w:val="000000"/>
          <w:sz w:val="16"/>
          <w:szCs w:val="16"/>
        </w:rPr>
        <w:t>пл</w:t>
      </w:r>
      <w:proofErr w:type="gramEnd"/>
      <w:r>
        <w:rPr>
          <w:color w:val="000000"/>
          <w:sz w:val="16"/>
          <w:szCs w:val="16"/>
        </w:rPr>
        <w:t>ід із здерев’янілою оцвітиною.</w:t>
      </w:r>
      <w:r>
        <w:rPr>
          <w:rStyle w:val="a5"/>
          <w:color w:val="000000"/>
          <w:sz w:val="16"/>
          <w:szCs w:val="16"/>
        </w:rPr>
        <w:t xml:space="preserve"> Зернівка </w:t>
      </w:r>
      <w:r>
        <w:rPr>
          <w:color w:val="000000"/>
          <w:sz w:val="16"/>
          <w:szCs w:val="16"/>
        </w:rPr>
        <w:t xml:space="preserve">— сухий однонасіннєвий </w:t>
      </w:r>
      <w:proofErr w:type="gramStart"/>
      <w:r>
        <w:rPr>
          <w:color w:val="000000"/>
          <w:sz w:val="16"/>
          <w:szCs w:val="16"/>
        </w:rPr>
        <w:t>пл</w:t>
      </w:r>
      <w:proofErr w:type="gramEnd"/>
      <w:r>
        <w:rPr>
          <w:color w:val="000000"/>
          <w:sz w:val="16"/>
          <w:szCs w:val="16"/>
        </w:rPr>
        <w:t>ід; тонкий оплодень дуже щільно прилягає до насінної шкірки, отже, плід не розкривається (злаки).</w:t>
      </w:r>
      <w:r>
        <w:rPr>
          <w:rStyle w:val="a5"/>
          <w:color w:val="000000"/>
          <w:sz w:val="16"/>
          <w:szCs w:val="16"/>
        </w:rPr>
        <w:t xml:space="preserve"> Сім’янка </w:t>
      </w:r>
      <w:r>
        <w:rPr>
          <w:color w:val="000000"/>
          <w:sz w:val="16"/>
          <w:szCs w:val="16"/>
        </w:rPr>
        <w:t xml:space="preserve">— сухий однонасіннєвий </w:t>
      </w:r>
      <w:proofErr w:type="gramStart"/>
      <w:r>
        <w:rPr>
          <w:color w:val="000000"/>
          <w:sz w:val="16"/>
          <w:szCs w:val="16"/>
        </w:rPr>
        <w:t>пл</w:t>
      </w:r>
      <w:proofErr w:type="gramEnd"/>
      <w:r>
        <w:rPr>
          <w:color w:val="000000"/>
          <w:sz w:val="16"/>
          <w:szCs w:val="16"/>
        </w:rPr>
        <w:t xml:space="preserve">ід з тонким твердим оплоднем (соняшник). </w:t>
      </w:r>
      <w:r>
        <w:rPr>
          <w:rStyle w:val="a5"/>
          <w:color w:val="000000"/>
          <w:sz w:val="16"/>
          <w:szCs w:val="16"/>
        </w:rPr>
        <w:t>Біб</w:t>
      </w:r>
      <w:r>
        <w:rPr>
          <w:color w:val="000000"/>
          <w:sz w:val="16"/>
          <w:szCs w:val="16"/>
        </w:rPr>
        <w:t xml:space="preserve"> — сухий багатонасіннєвий </w:t>
      </w:r>
      <w:proofErr w:type="gramStart"/>
      <w:r>
        <w:rPr>
          <w:color w:val="000000"/>
          <w:sz w:val="16"/>
          <w:szCs w:val="16"/>
        </w:rPr>
        <w:t>пл</w:t>
      </w:r>
      <w:proofErr w:type="gramEnd"/>
      <w:r>
        <w:rPr>
          <w:color w:val="000000"/>
          <w:sz w:val="16"/>
          <w:szCs w:val="16"/>
        </w:rPr>
        <w:t xml:space="preserve">ід; насіння прикріплене до стулок зав’язі зсередини (горох). </w:t>
      </w:r>
      <w:proofErr w:type="gramStart"/>
      <w:r>
        <w:rPr>
          <w:color w:val="000000"/>
          <w:sz w:val="16"/>
          <w:szCs w:val="16"/>
        </w:rPr>
        <w:t>На</w:t>
      </w:r>
      <w:proofErr w:type="gramEnd"/>
      <w:r>
        <w:rPr>
          <w:color w:val="000000"/>
          <w:sz w:val="16"/>
          <w:szCs w:val="16"/>
        </w:rPr>
        <w:t xml:space="preserve"> </w:t>
      </w:r>
      <w:proofErr w:type="gramStart"/>
      <w:r>
        <w:rPr>
          <w:color w:val="000000"/>
          <w:sz w:val="16"/>
          <w:szCs w:val="16"/>
        </w:rPr>
        <w:t>в</w:t>
      </w:r>
      <w:proofErr w:type="gramEnd"/>
      <w:r>
        <w:rPr>
          <w:color w:val="000000"/>
          <w:sz w:val="16"/>
          <w:szCs w:val="16"/>
        </w:rPr>
        <w:t>ідміну від боба, у стручка насіння розташовується на перегородці між стулками (капуста).</w:t>
      </w:r>
      <w:r>
        <w:rPr>
          <w:rStyle w:val="a5"/>
          <w:color w:val="000000"/>
          <w:sz w:val="16"/>
          <w:szCs w:val="16"/>
        </w:rPr>
        <w:t xml:space="preserve"> Гар</w:t>
      </w:r>
      <w:r>
        <w:rPr>
          <w:rStyle w:val="a5"/>
          <w:color w:val="000000"/>
          <w:sz w:val="16"/>
          <w:szCs w:val="16"/>
        </w:rPr>
        <w:softHyphen/>
        <w:t>бузина</w:t>
      </w:r>
      <w:r>
        <w:rPr>
          <w:color w:val="000000"/>
          <w:sz w:val="16"/>
          <w:szCs w:val="16"/>
        </w:rPr>
        <w:t xml:space="preserve"> — м’ясистий багатонасіннєвий </w:t>
      </w:r>
      <w:proofErr w:type="gramStart"/>
      <w:r>
        <w:rPr>
          <w:color w:val="000000"/>
          <w:sz w:val="16"/>
          <w:szCs w:val="16"/>
        </w:rPr>
        <w:t>пл</w:t>
      </w:r>
      <w:proofErr w:type="gramEnd"/>
      <w:r>
        <w:rPr>
          <w:color w:val="000000"/>
          <w:sz w:val="16"/>
          <w:szCs w:val="16"/>
        </w:rPr>
        <w:t>ід (патисон, кабачок, гарбуз).</w:t>
      </w:r>
      <w:r>
        <w:rPr>
          <w:rStyle w:val="a5"/>
          <w:color w:val="000000"/>
          <w:sz w:val="16"/>
          <w:szCs w:val="16"/>
        </w:rPr>
        <w:t xml:space="preserve"> Коробочка </w:t>
      </w:r>
      <w:r>
        <w:rPr>
          <w:color w:val="000000"/>
          <w:sz w:val="16"/>
          <w:szCs w:val="16"/>
        </w:rPr>
        <w:t xml:space="preserve">— сухий багатонасіннєвий </w:t>
      </w:r>
      <w:proofErr w:type="gramStart"/>
      <w:r>
        <w:rPr>
          <w:color w:val="000000"/>
          <w:sz w:val="16"/>
          <w:szCs w:val="16"/>
        </w:rPr>
        <w:t>пл</w:t>
      </w:r>
      <w:proofErr w:type="gramEnd"/>
      <w:r>
        <w:rPr>
          <w:color w:val="000000"/>
          <w:sz w:val="16"/>
          <w:szCs w:val="16"/>
        </w:rPr>
        <w:t>ід (тюльпан, мак, дурман, чистотіл).</w:t>
      </w:r>
      <w:bookmarkEnd w:id="6"/>
    </w:p>
    <w:sectPr w:rsidR="006D3231" w:rsidRPr="000B7DAA" w:rsidSect="007A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08"/>
  <w:characterSpacingControl w:val="doNotCompress"/>
  <w:compat>
    <w:useFELayout/>
  </w:compat>
  <w:rsids>
    <w:rsidRoot w:val="00B83247"/>
    <w:rsid w:val="000B7DAA"/>
    <w:rsid w:val="006D3231"/>
    <w:rsid w:val="007A2AEA"/>
    <w:rsid w:val="00813AF0"/>
    <w:rsid w:val="00B83247"/>
    <w:rsid w:val="00EB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EA"/>
  </w:style>
  <w:style w:type="paragraph" w:styleId="3">
    <w:name w:val="heading 3"/>
    <w:basedOn w:val="a"/>
    <w:link w:val="30"/>
    <w:uiPriority w:val="9"/>
    <w:qFormat/>
    <w:rsid w:val="00B83247"/>
    <w:pPr>
      <w:pBdr>
        <w:bottom w:val="single" w:sz="12" w:space="0" w:color="FFFFFF"/>
      </w:pBdr>
      <w:shd w:val="clear" w:color="auto" w:fill="0080C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FFFFFF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1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1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3247"/>
    <w:rPr>
      <w:rFonts w:ascii="Times New Roman" w:eastAsia="Times New Roman" w:hAnsi="Times New Roman" w:cs="Times New Roman"/>
      <w:b/>
      <w:bCs/>
      <w:color w:val="FFFFFF"/>
      <w:sz w:val="27"/>
      <w:szCs w:val="27"/>
      <w:shd w:val="clear" w:color="auto" w:fill="0080C0"/>
    </w:rPr>
  </w:style>
  <w:style w:type="paragraph" w:styleId="a3">
    <w:name w:val="Balloon Text"/>
    <w:basedOn w:val="a"/>
    <w:link w:val="a4"/>
    <w:uiPriority w:val="99"/>
    <w:semiHidden/>
    <w:unhideWhenUsed/>
    <w:rsid w:val="00B8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24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B41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B416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EB41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1985</Words>
  <Characters>11320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7</cp:revision>
  <dcterms:created xsi:type="dcterms:W3CDTF">2011-12-19T10:32:00Z</dcterms:created>
  <dcterms:modified xsi:type="dcterms:W3CDTF">2011-12-19T10:51:00Z</dcterms:modified>
</cp:coreProperties>
</file>